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教务〔202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</w:t>
      </w:r>
    </w:p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240" w:lineRule="auto"/>
        <w:jc w:val="center"/>
        <w:textAlignment w:val="baseline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关于组织开展2022年秋季学期线上教学培训的通知</w:t>
      </w:r>
    </w:p>
    <w:p>
      <w:pPr>
        <w:pStyle w:val="8"/>
        <w:shd w:val="clear" w:color="auto" w:fill="FFFFFF"/>
        <w:spacing w:before="0" w:beforeAutospacing="0" w:after="0" w:afterAutospacing="0" w:line="465" w:lineRule="atLeast"/>
        <w:jc w:val="center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Times New Roman"/>
          <w:sz w:val="24"/>
          <w:szCs w:val="24"/>
        </w:rPr>
        <w:t>院（部）：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为帮助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Times New Roman"/>
          <w:sz w:val="24"/>
          <w:szCs w:val="24"/>
        </w:rPr>
        <w:t>校教师做好2022年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秋</w:t>
      </w:r>
      <w:r>
        <w:rPr>
          <w:rFonts w:hint="eastAsia" w:ascii="宋体" w:hAnsi="宋体" w:eastAsia="宋体" w:cs="Times New Roman"/>
          <w:sz w:val="24"/>
          <w:szCs w:val="24"/>
        </w:rPr>
        <w:t>季学期教学工作，做到线上教学和线下课堂有机融合，确保新学期教学工作平稳有序顺利开展，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教务处/</w:t>
      </w:r>
      <w:r>
        <w:rPr>
          <w:rFonts w:hint="eastAsia" w:ascii="宋体" w:hAnsi="宋体" w:eastAsia="宋体" w:cs="Times New Roman"/>
          <w:sz w:val="24"/>
          <w:szCs w:val="24"/>
        </w:rPr>
        <w:t>教师教学发展中心将开展“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基于超星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‘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一平三端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’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的混合式教学应用</w:t>
      </w:r>
      <w:r>
        <w:rPr>
          <w:rFonts w:hint="eastAsia" w:ascii="宋体" w:hAnsi="宋体" w:eastAsia="宋体" w:cs="Times New Roman"/>
          <w:sz w:val="24"/>
          <w:szCs w:val="24"/>
        </w:rPr>
        <w:t>培训，现将有关事项通知如下：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一、培训时间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28日上午9:00-12:00。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二、培训对象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各学院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专任教师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三、培训内容</w:t>
      </w:r>
    </w:p>
    <w:p>
      <w:pPr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（一）超星直播与超星课堂功能介绍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超星直播在线教学和超星课堂在线授课常见问题解析。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</w:t>
      </w:r>
      <w:r>
        <w:rPr>
          <w:rFonts w:hint="eastAsia" w:ascii="宋体" w:hAnsi="宋体" w:eastAsia="宋体" w:cs="Times New Roman"/>
          <w:sz w:val="24"/>
          <w:szCs w:val="24"/>
        </w:rPr>
        <w:t>）慕课学习平台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1.如何登陆平台；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2.对建课页面的详细讲解，包括课程门户的设计，课程框架搭建（考虑到实际教学需求，可分为课前预习，课堂教学，课后测验等模块），上传视频、文档，如何直接在课程中调用超星学术资源、知识扩展等；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3.介绍活动、作业、讨论、考试功能（与学习通无缝对接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Times New Roman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4.课程管理功能讲解，如班级管理、教师团队管理等；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5.介绍学生学习数据统计以及督学功能，数据以各类图表的形式展现。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Times New Roman"/>
          <w:sz w:val="24"/>
          <w:szCs w:val="24"/>
        </w:rPr>
        <w:t>）学习通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1.学习通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基本功能介绍及演示</w:t>
      </w:r>
      <w:r>
        <w:rPr>
          <w:rFonts w:hint="eastAsia" w:ascii="宋体" w:hAnsi="宋体" w:eastAsia="宋体" w:cs="Times New Roman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.通过学习端进行建课的流程讲解；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.课堂互动（签到、选人、抢答、投票、问卷、直播等）；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.针对培训内容，结合老师课程实际应用问题，进行答疑。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四、参加方式</w:t>
      </w:r>
    </w:p>
    <w:p>
      <w:pPr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腾讯会议（扫码或点击以下链接）。会议码：934-643-691。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（一）腾讯会议二维码：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1822450" cy="1554480"/>
            <wp:effectExtent l="0" t="0" r="6350" b="7620"/>
            <wp:docPr id="4" name="图片 4" descr="166152340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1523405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（二）腾讯会议链接：https://meeting.tencent.com/dw/L69O34Yf5vP5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五、培训要求</w:t>
      </w:r>
    </w:p>
    <w:p>
      <w:pPr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请参会老师提前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扫描下方二维码，下载</w:t>
      </w:r>
      <w:r>
        <w:rPr>
          <w:rFonts w:hint="eastAsia" w:ascii="宋体" w:hAnsi="宋体" w:eastAsia="宋体" w:cs="Times New Roman"/>
          <w:sz w:val="24"/>
          <w:szCs w:val="24"/>
        </w:rPr>
        <w:t>并安装超星学习通手机APP（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Times New Roman"/>
          <w:sz w:val="24"/>
          <w:szCs w:val="24"/>
        </w:rPr>
        <w:t>通过应用市场及App Store下载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亦</w:t>
      </w:r>
      <w:r>
        <w:rPr>
          <w:rFonts w:hint="eastAsia" w:ascii="宋体" w:hAnsi="宋体" w:eastAsia="宋体" w:cs="Times New Roman"/>
          <w:sz w:val="24"/>
          <w:szCs w:val="24"/>
        </w:rPr>
        <w:t>可）。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同时，请扫码加入QQ群，方便老师们交流。</w:t>
      </w:r>
    </w:p>
    <w:p>
      <w:pPr>
        <w:pStyle w:val="8"/>
        <w:shd w:val="clear" w:color="auto" w:fill="FFFFFF"/>
        <w:spacing w:before="0" w:beforeAutospacing="0" w:after="0" w:afterAutospacing="0" w:line="465" w:lineRule="atLeast"/>
        <w:ind w:firstLine="645"/>
        <w:jc w:val="center"/>
        <w:rPr>
          <w:rFonts w:hint="eastAsia" w:ascii="等线" w:hAnsi="等线" w:eastAsia="等线" w:cs="Calibri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90015" cy="1500505"/>
            <wp:effectExtent l="0" t="0" r="63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905000" cy="17894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1309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六、其他要求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请各学院（部）、各单位务必重视2022年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秋</w:t>
      </w:r>
      <w:r>
        <w:rPr>
          <w:rFonts w:hint="eastAsia" w:ascii="宋体" w:hAnsi="宋体" w:eastAsia="宋体" w:cs="Times New Roman"/>
          <w:sz w:val="24"/>
          <w:szCs w:val="24"/>
        </w:rPr>
        <w:t>季学期开学的相关准备工作，做好相关预案，并组织落实教师参加本次培训活动。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5040" w:firstLineChars="2100"/>
        <w:jc w:val="righ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广西师范大学教务处</w:t>
      </w:r>
    </w:p>
    <w:p>
      <w:pPr>
        <w:spacing w:line="360" w:lineRule="auto"/>
        <w:ind w:firstLine="480" w:firstLineChars="200"/>
        <w:jc w:val="righ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               2022年8月27日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MTU5ZmYzM2ZkOWNkNGVkYzRhZDgzNjc1OWI3MDkifQ=="/>
  </w:docVars>
  <w:rsids>
    <w:rsidRoot w:val="00E65740"/>
    <w:rsid w:val="001075B4"/>
    <w:rsid w:val="00652352"/>
    <w:rsid w:val="00BD0D46"/>
    <w:rsid w:val="00D935D3"/>
    <w:rsid w:val="00DC0317"/>
    <w:rsid w:val="00E229F0"/>
    <w:rsid w:val="00E65740"/>
    <w:rsid w:val="00F705B2"/>
    <w:rsid w:val="06B50CF4"/>
    <w:rsid w:val="0850685B"/>
    <w:rsid w:val="14033BD7"/>
    <w:rsid w:val="142F7F8D"/>
    <w:rsid w:val="16D71EB2"/>
    <w:rsid w:val="22A87CD3"/>
    <w:rsid w:val="22CE48E8"/>
    <w:rsid w:val="326112CC"/>
    <w:rsid w:val="33274766"/>
    <w:rsid w:val="35361659"/>
    <w:rsid w:val="5069300B"/>
    <w:rsid w:val="5AEA0802"/>
    <w:rsid w:val="5E345B18"/>
    <w:rsid w:val="612557AF"/>
    <w:rsid w:val="618A44D8"/>
    <w:rsid w:val="6A7318FB"/>
    <w:rsid w:val="6BD71B04"/>
    <w:rsid w:val="6C304AF9"/>
    <w:rsid w:val="76044EC0"/>
    <w:rsid w:val="78D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6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qFormat/>
    <w:uiPriority w:val="1"/>
    <w:rPr>
      <w:sz w:val="21"/>
      <w:szCs w:val="21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标题 1 字符"/>
    <w:basedOn w:val="10"/>
    <w:link w:val="3"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link w:val="4"/>
    <w:uiPriority w:val="0"/>
    <w:rPr>
      <w:rFonts w:ascii="Arial" w:hAnsi="Arial" w:eastAsia="黑体"/>
      <w:b/>
      <w:sz w:val="32"/>
    </w:rPr>
  </w:style>
  <w:style w:type="character" w:customStyle="1" w:styleId="16">
    <w:name w:val="标题 3 Char"/>
    <w:link w:val="5"/>
    <w:uiPriority w:val="0"/>
    <w:rPr>
      <w:b/>
      <w:sz w:val="32"/>
    </w:rPr>
  </w:style>
  <w:style w:type="character" w:customStyle="1" w:styleId="17">
    <w:name w:val="item-name"/>
    <w:basedOn w:val="10"/>
    <w:qFormat/>
    <w:uiPriority w:val="0"/>
  </w:style>
  <w:style w:type="character" w:customStyle="1" w:styleId="18">
    <w:name w:val="item-name1"/>
    <w:basedOn w:val="10"/>
    <w:qFormat/>
    <w:uiPriority w:val="0"/>
  </w:style>
  <w:style w:type="character" w:customStyle="1" w:styleId="19">
    <w:name w:val="item-name2"/>
    <w:basedOn w:val="10"/>
    <w:uiPriority w:val="0"/>
  </w:style>
  <w:style w:type="character" w:customStyle="1" w:styleId="20">
    <w:name w:val="item-name3"/>
    <w:basedOn w:val="10"/>
    <w:uiPriority w:val="0"/>
  </w:style>
  <w:style w:type="character" w:customStyle="1" w:styleId="21">
    <w:name w:val="item-name4"/>
    <w:basedOn w:val="10"/>
    <w:qFormat/>
    <w:uiPriority w:val="0"/>
    <w:rPr>
      <w:color w:val="727272"/>
    </w:rPr>
  </w:style>
  <w:style w:type="character" w:customStyle="1" w:styleId="22">
    <w:name w:val="news_meta"/>
    <w:basedOn w:val="10"/>
    <w:qFormat/>
    <w:uiPriority w:val="0"/>
  </w:style>
  <w:style w:type="character" w:customStyle="1" w:styleId="23">
    <w:name w:val="pubdate-day"/>
    <w:basedOn w:val="10"/>
    <w:qFormat/>
    <w:uiPriority w:val="0"/>
    <w:rPr>
      <w:shd w:val="clear" w:fill="F2F2F2"/>
    </w:rPr>
  </w:style>
  <w:style w:type="character" w:customStyle="1" w:styleId="24">
    <w:name w:val="news_title2"/>
    <w:basedOn w:val="10"/>
    <w:uiPriority w:val="0"/>
  </w:style>
  <w:style w:type="character" w:customStyle="1" w:styleId="25">
    <w:name w:val="xubox_tabnow"/>
    <w:basedOn w:val="10"/>
    <w:uiPriority w:val="0"/>
    <w:rPr>
      <w:bdr w:val="single" w:color="CCCCCC" w:sz="2" w:space="0"/>
      <w:shd w:val="clear" w:fill="FFFFFF"/>
    </w:rPr>
  </w:style>
  <w:style w:type="character" w:customStyle="1" w:styleId="26">
    <w:name w:val="pubdate-month"/>
    <w:basedOn w:val="10"/>
    <w:uiPriority w:val="0"/>
    <w:rPr>
      <w:color w:val="FFFFFF"/>
      <w:sz w:val="12"/>
      <w:szCs w:val="12"/>
      <w:shd w:val="clear" w:fill="CC0000"/>
    </w:rPr>
  </w:style>
  <w:style w:type="character" w:customStyle="1" w:styleId="27">
    <w:name w:val="column-name12"/>
    <w:basedOn w:val="10"/>
    <w:uiPriority w:val="0"/>
    <w:rPr>
      <w:color w:val="124D83"/>
    </w:rPr>
  </w:style>
  <w:style w:type="character" w:customStyle="1" w:styleId="28">
    <w:name w:val="column-name13"/>
    <w:basedOn w:val="10"/>
    <w:uiPriority w:val="0"/>
    <w:rPr>
      <w:color w:val="124D83"/>
    </w:rPr>
  </w:style>
  <w:style w:type="character" w:customStyle="1" w:styleId="29">
    <w:name w:val="column-name14"/>
    <w:basedOn w:val="10"/>
    <w:qFormat/>
    <w:uiPriority w:val="0"/>
    <w:rPr>
      <w:color w:val="124D83"/>
    </w:rPr>
  </w:style>
  <w:style w:type="character" w:customStyle="1" w:styleId="30">
    <w:name w:val="column-name15"/>
    <w:basedOn w:val="10"/>
    <w:qFormat/>
    <w:uiPriority w:val="0"/>
    <w:rPr>
      <w:color w:val="124D83"/>
    </w:rPr>
  </w:style>
  <w:style w:type="character" w:customStyle="1" w:styleId="31">
    <w:name w:val="column-name16"/>
    <w:basedOn w:val="10"/>
    <w:uiPriority w:val="0"/>
    <w:rPr>
      <w:color w:val="124D83"/>
    </w:rPr>
  </w:style>
  <w:style w:type="character" w:customStyle="1" w:styleId="32">
    <w:name w:val="news_titl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793</Characters>
  <Lines>5</Lines>
  <Paragraphs>1</Paragraphs>
  <TotalTime>11</TotalTime>
  <ScaleCrop>false</ScaleCrop>
  <LinksUpToDate>false</LinksUpToDate>
  <CharactersWithSpaces>840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2020-05-06T02:21:00Z</dcterms:created>
  <dc:creator>mac</dc:creator>
  <cp:lastModifiedBy>Administrator</cp:lastModifiedBy>
  <dcterms:modified xsi:type="dcterms:W3CDTF">2022-08-27T01:30:41Z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5F3F49BE95BE4D10B995756C0691972F</vt:lpwstr>
  </property>
</Properties>
</file>