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84D" w:rsidRPr="00A5184D" w:rsidRDefault="00A5184D" w:rsidP="00A5184D">
      <w:pPr>
        <w:widowControl/>
        <w:contextualSpacing/>
        <w:mirrorIndents/>
        <w:jc w:val="center"/>
        <w:rPr>
          <w:rFonts w:ascii="Times New Roman" w:eastAsia="宋体" w:hAnsi="Times New Roman" w:cs="Times New Roman" w:hint="eastAsia"/>
          <w:iCs/>
          <w:color w:val="000000" w:themeColor="text1"/>
          <w:sz w:val="28"/>
          <w:szCs w:val="28"/>
        </w:rPr>
      </w:pPr>
      <w:r w:rsidRPr="00A5184D">
        <w:rPr>
          <w:rFonts w:ascii="Times New Roman" w:eastAsia="宋体" w:hAnsi="Times New Roman" w:cs="Times New Roman" w:hint="eastAsia"/>
          <w:iCs/>
          <w:color w:val="000000" w:themeColor="text1"/>
          <w:sz w:val="28"/>
          <w:szCs w:val="28"/>
        </w:rPr>
        <w:t>广西教育教学改革工程</w:t>
      </w:r>
      <w:r w:rsidRPr="00A5184D">
        <w:rPr>
          <w:rFonts w:ascii="Times New Roman" w:eastAsia="宋体" w:hAnsi="Times New Roman" w:cs="Times New Roman" w:hint="eastAsia"/>
          <w:iCs/>
          <w:color w:val="000000" w:themeColor="text1"/>
          <w:sz w:val="28"/>
          <w:szCs w:val="28"/>
        </w:rPr>
        <w:t>2014</w:t>
      </w:r>
      <w:r w:rsidRPr="00A5184D">
        <w:rPr>
          <w:rFonts w:ascii="Times New Roman" w:eastAsia="宋体" w:hAnsi="Times New Roman" w:cs="Times New Roman" w:hint="eastAsia"/>
          <w:iCs/>
          <w:color w:val="000000" w:themeColor="text1"/>
          <w:sz w:val="28"/>
          <w:szCs w:val="28"/>
        </w:rPr>
        <w:t>年项目和历年未结题项目名单</w:t>
      </w:r>
    </w:p>
    <w:tbl>
      <w:tblPr>
        <w:tblpPr w:leftFromText="180" w:rightFromText="180" w:horzAnchor="margin" w:tblpY="720"/>
        <w:tblW w:w="15417" w:type="dxa"/>
        <w:tblLayout w:type="fixed"/>
        <w:tblLook w:val="04A0" w:firstRow="1" w:lastRow="0" w:firstColumn="1" w:lastColumn="0" w:noHBand="0" w:noVBand="1"/>
      </w:tblPr>
      <w:tblGrid>
        <w:gridCol w:w="859"/>
        <w:gridCol w:w="1316"/>
        <w:gridCol w:w="1370"/>
        <w:gridCol w:w="4927"/>
        <w:gridCol w:w="5103"/>
        <w:gridCol w:w="1842"/>
      </w:tblGrid>
      <w:tr w:rsidR="00A5184D" w:rsidRPr="00E70964" w:rsidTr="00BF09A0">
        <w:trPr>
          <w:trHeight w:hRule="exact" w:val="567"/>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sz w:val="18"/>
                <w:szCs w:val="24"/>
              </w:rPr>
            </w:pPr>
            <w:r w:rsidRPr="00E70964">
              <w:rPr>
                <w:rFonts w:ascii="Times New Roman" w:eastAsia="宋体" w:hAnsi="Times New Roman" w:cs="Times New Roman" w:hint="eastAsia"/>
                <w:iCs/>
                <w:color w:val="000000"/>
                <w:sz w:val="18"/>
                <w:szCs w:val="24"/>
              </w:rPr>
              <w:t>序号</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sz w:val="18"/>
                <w:szCs w:val="24"/>
              </w:rPr>
            </w:pPr>
            <w:r w:rsidRPr="00E70964">
              <w:rPr>
                <w:rFonts w:ascii="Times New Roman" w:eastAsia="宋体" w:hAnsi="Times New Roman" w:cs="Times New Roman" w:hint="eastAsia"/>
                <w:iCs/>
                <w:color w:val="000000"/>
                <w:sz w:val="18"/>
                <w:szCs w:val="24"/>
              </w:rPr>
              <w:t>项目编号</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sz w:val="18"/>
                <w:szCs w:val="24"/>
              </w:rPr>
            </w:pPr>
            <w:r w:rsidRPr="00E70964">
              <w:rPr>
                <w:rFonts w:ascii="Times New Roman" w:eastAsia="宋体" w:hAnsi="Times New Roman" w:cs="Times New Roman" w:hint="eastAsia"/>
                <w:iCs/>
                <w:color w:val="000000"/>
                <w:sz w:val="18"/>
                <w:szCs w:val="24"/>
              </w:rPr>
              <w:t>项目类别</w:t>
            </w:r>
          </w:p>
        </w:tc>
        <w:tc>
          <w:tcPr>
            <w:tcW w:w="4927" w:type="dxa"/>
            <w:tcBorders>
              <w:top w:val="single" w:sz="4" w:space="0" w:color="auto"/>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sz w:val="18"/>
                <w:szCs w:val="24"/>
              </w:rPr>
            </w:pPr>
            <w:r w:rsidRPr="00E70964">
              <w:rPr>
                <w:rFonts w:ascii="Times New Roman" w:eastAsia="宋体" w:hAnsi="Times New Roman" w:cs="Times New Roman" w:hint="eastAsia"/>
                <w:iCs/>
                <w:color w:val="000000"/>
                <w:sz w:val="18"/>
                <w:szCs w:val="24"/>
              </w:rPr>
              <w:t>项目名称</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sz w:val="18"/>
                <w:szCs w:val="24"/>
              </w:rPr>
            </w:pPr>
            <w:r w:rsidRPr="00E70964">
              <w:rPr>
                <w:rFonts w:ascii="Times New Roman" w:eastAsia="宋体" w:hAnsi="Times New Roman" w:cs="Times New Roman" w:hint="eastAsia"/>
                <w:iCs/>
                <w:color w:val="000000"/>
                <w:sz w:val="18"/>
                <w:szCs w:val="24"/>
              </w:rPr>
              <w:t>项目负责人及参加人员</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sz w:val="18"/>
                <w:szCs w:val="24"/>
              </w:rPr>
            </w:pPr>
            <w:r w:rsidRPr="00E70964">
              <w:rPr>
                <w:rFonts w:ascii="Times New Roman" w:eastAsia="宋体" w:hAnsi="Times New Roman" w:cs="Times New Roman" w:hint="eastAsia"/>
                <w:iCs/>
                <w:color w:val="000000"/>
                <w:sz w:val="18"/>
                <w:szCs w:val="24"/>
              </w:rPr>
              <w:t>项目起止时间</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sz w:val="18"/>
                <w:szCs w:val="24"/>
              </w:rPr>
            </w:pPr>
            <w:r w:rsidRPr="00E70964">
              <w:rPr>
                <w:rFonts w:ascii="Times New Roman" w:eastAsia="宋体" w:hAnsi="Times New Roman" w:cs="Times New Roman" w:hint="eastAsia"/>
                <w:iCs/>
                <w:color w:val="000000"/>
                <w:sz w:val="18"/>
                <w:szCs w:val="24"/>
              </w:rPr>
              <w:t>1</w:t>
            </w:r>
          </w:p>
        </w:tc>
        <w:tc>
          <w:tcPr>
            <w:tcW w:w="1316" w:type="dxa"/>
            <w:tcBorders>
              <w:top w:val="nil"/>
              <w:left w:val="nil"/>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sz w:val="18"/>
                <w:szCs w:val="24"/>
              </w:rPr>
            </w:pPr>
            <w:r w:rsidRPr="00E70964">
              <w:rPr>
                <w:rFonts w:ascii="Times New Roman" w:eastAsia="宋体" w:hAnsi="Times New Roman" w:cs="Times New Roman" w:hint="eastAsia"/>
                <w:iCs/>
                <w:color w:val="000000"/>
                <w:sz w:val="18"/>
                <w:szCs w:val="24"/>
              </w:rPr>
              <w:t>2011JGB015</w:t>
            </w:r>
          </w:p>
        </w:tc>
        <w:tc>
          <w:tcPr>
            <w:tcW w:w="1370"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sz w:val="18"/>
                <w:szCs w:val="24"/>
              </w:rPr>
            </w:pPr>
            <w:r w:rsidRPr="00E70964">
              <w:rPr>
                <w:rFonts w:ascii="Times New Roman" w:eastAsia="宋体" w:hAnsi="Times New Roman" w:cs="Times New Roman" w:hint="eastAsia"/>
                <w:iCs/>
                <w:color w:val="000000"/>
                <w:sz w:val="18"/>
                <w:szCs w:val="24"/>
              </w:rPr>
              <w:t>一般项目</w:t>
            </w:r>
            <w:r w:rsidRPr="00E70964">
              <w:rPr>
                <w:rFonts w:ascii="Times New Roman" w:eastAsia="宋体" w:hAnsi="Times New Roman" w:cs="Times New Roman" w:hint="eastAsia"/>
                <w:iCs/>
                <w:color w:val="000000"/>
                <w:sz w:val="18"/>
                <w:szCs w:val="24"/>
              </w:rPr>
              <w:t>B</w:t>
            </w:r>
            <w:r w:rsidRPr="00E70964">
              <w:rPr>
                <w:rFonts w:ascii="Times New Roman" w:eastAsia="宋体" w:hAnsi="Times New Roman" w:cs="Times New Roman" w:hint="eastAsia"/>
                <w:iCs/>
                <w:color w:val="000000"/>
                <w:sz w:val="18"/>
                <w:szCs w:val="24"/>
              </w:rPr>
              <w:t>类</w:t>
            </w:r>
          </w:p>
        </w:tc>
        <w:tc>
          <w:tcPr>
            <w:tcW w:w="4927"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sz w:val="18"/>
                <w:szCs w:val="24"/>
              </w:rPr>
            </w:pPr>
            <w:r w:rsidRPr="00E70964">
              <w:rPr>
                <w:rFonts w:ascii="Times New Roman" w:eastAsia="宋体" w:hAnsi="Times New Roman" w:cs="Times New Roman" w:hint="eastAsia"/>
                <w:iCs/>
                <w:color w:val="000000"/>
                <w:sz w:val="18"/>
                <w:szCs w:val="24"/>
              </w:rPr>
              <w:t>英语网络教学平台建设与学生自主学习能力培养模式研究</w:t>
            </w:r>
          </w:p>
        </w:tc>
        <w:tc>
          <w:tcPr>
            <w:tcW w:w="5103"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sz w:val="18"/>
                <w:szCs w:val="24"/>
              </w:rPr>
            </w:pPr>
            <w:proofErr w:type="gramStart"/>
            <w:r w:rsidRPr="00E70964">
              <w:rPr>
                <w:rFonts w:ascii="Times New Roman" w:eastAsia="宋体" w:hAnsi="Times New Roman" w:cs="Times New Roman" w:hint="eastAsia"/>
                <w:iCs/>
                <w:color w:val="000000"/>
                <w:sz w:val="18"/>
                <w:szCs w:val="24"/>
              </w:rPr>
              <w:t>蔡</w:t>
            </w:r>
            <w:proofErr w:type="gramEnd"/>
            <w:r w:rsidRPr="00E70964">
              <w:rPr>
                <w:rFonts w:ascii="Times New Roman" w:eastAsia="宋体" w:hAnsi="Times New Roman" w:cs="Times New Roman" w:hint="eastAsia"/>
                <w:iCs/>
                <w:color w:val="000000"/>
                <w:sz w:val="18"/>
                <w:szCs w:val="24"/>
              </w:rPr>
              <w:t>马兰、刘玉红、陈吉棠、罗耀光、王家钺、梁</w:t>
            </w:r>
            <w:r w:rsidRPr="00E70964">
              <w:rPr>
                <w:rFonts w:ascii="Times New Roman" w:eastAsia="宋体" w:hAnsi="Times New Roman" w:cs="Times New Roman" w:hint="eastAsia"/>
                <w:iCs/>
                <w:color w:val="000000"/>
                <w:sz w:val="18"/>
                <w:szCs w:val="24"/>
              </w:rPr>
              <w:t xml:space="preserve">  </w:t>
            </w:r>
            <w:r w:rsidRPr="00E70964">
              <w:rPr>
                <w:rFonts w:ascii="Times New Roman" w:eastAsia="宋体" w:hAnsi="Times New Roman" w:cs="Times New Roman" w:hint="eastAsia"/>
                <w:iCs/>
                <w:color w:val="000000"/>
                <w:sz w:val="18"/>
                <w:szCs w:val="24"/>
              </w:rPr>
              <w:t>智、邵同崇、</w:t>
            </w:r>
            <w:proofErr w:type="gramStart"/>
            <w:r w:rsidRPr="00E70964">
              <w:rPr>
                <w:rFonts w:ascii="Times New Roman" w:eastAsia="宋体" w:hAnsi="Times New Roman" w:cs="Times New Roman" w:hint="eastAsia"/>
                <w:iCs/>
                <w:color w:val="000000"/>
                <w:sz w:val="18"/>
                <w:szCs w:val="24"/>
              </w:rPr>
              <w:t>朱神海</w:t>
            </w:r>
            <w:proofErr w:type="gramEnd"/>
            <w:r w:rsidRPr="00E70964">
              <w:rPr>
                <w:rFonts w:ascii="Times New Roman" w:eastAsia="宋体" w:hAnsi="Times New Roman" w:cs="Times New Roman" w:hint="eastAsia"/>
                <w:iCs/>
                <w:color w:val="000000"/>
                <w:sz w:val="18"/>
                <w:szCs w:val="24"/>
              </w:rPr>
              <w:t>、李</w:t>
            </w:r>
            <w:r w:rsidRPr="00E70964">
              <w:rPr>
                <w:rFonts w:ascii="Times New Roman" w:eastAsia="宋体" w:hAnsi="Times New Roman" w:cs="Times New Roman" w:hint="eastAsia"/>
                <w:iCs/>
                <w:color w:val="000000"/>
                <w:sz w:val="18"/>
                <w:szCs w:val="24"/>
              </w:rPr>
              <w:t xml:space="preserve">  </w:t>
            </w:r>
            <w:r w:rsidRPr="00E70964">
              <w:rPr>
                <w:rFonts w:ascii="Times New Roman" w:eastAsia="宋体" w:hAnsi="Times New Roman" w:cs="Times New Roman" w:hint="eastAsia"/>
                <w:iCs/>
                <w:color w:val="000000"/>
                <w:sz w:val="18"/>
                <w:szCs w:val="24"/>
              </w:rPr>
              <w:t>波、韩毅军</w:t>
            </w:r>
          </w:p>
        </w:tc>
        <w:tc>
          <w:tcPr>
            <w:tcW w:w="1842"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sz w:val="18"/>
                <w:szCs w:val="24"/>
              </w:rPr>
            </w:pPr>
            <w:r w:rsidRPr="00E70964">
              <w:rPr>
                <w:rFonts w:ascii="Times New Roman" w:eastAsia="宋体" w:hAnsi="Times New Roman" w:cs="Times New Roman" w:hint="eastAsia"/>
                <w:iCs/>
                <w:color w:val="000000"/>
                <w:sz w:val="18"/>
                <w:szCs w:val="24"/>
              </w:rPr>
              <w:t>2011.3.16-2013.3.16</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sz w:val="18"/>
                <w:szCs w:val="24"/>
              </w:rPr>
            </w:pPr>
            <w:r w:rsidRPr="00E70964">
              <w:rPr>
                <w:rFonts w:ascii="Times New Roman" w:eastAsia="宋体" w:hAnsi="Times New Roman" w:cs="Times New Roman" w:hint="eastAsia"/>
                <w:iCs/>
                <w:color w:val="000000"/>
                <w:sz w:val="18"/>
                <w:szCs w:val="24"/>
              </w:rPr>
              <w:t>2</w:t>
            </w:r>
          </w:p>
        </w:tc>
        <w:tc>
          <w:tcPr>
            <w:tcW w:w="1316" w:type="dxa"/>
            <w:tcBorders>
              <w:top w:val="nil"/>
              <w:left w:val="nil"/>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sz w:val="18"/>
                <w:szCs w:val="24"/>
              </w:rPr>
            </w:pPr>
            <w:r w:rsidRPr="00E70964">
              <w:rPr>
                <w:rFonts w:ascii="Times New Roman" w:eastAsia="宋体" w:hAnsi="Times New Roman" w:cs="Times New Roman" w:hint="eastAsia"/>
                <w:iCs/>
                <w:color w:val="000000"/>
                <w:sz w:val="18"/>
                <w:szCs w:val="24"/>
              </w:rPr>
              <w:t>2011JGB016</w:t>
            </w:r>
          </w:p>
        </w:tc>
        <w:tc>
          <w:tcPr>
            <w:tcW w:w="1370"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sz w:val="18"/>
                <w:szCs w:val="24"/>
              </w:rPr>
            </w:pPr>
            <w:r w:rsidRPr="00E70964">
              <w:rPr>
                <w:rFonts w:ascii="Times New Roman" w:eastAsia="宋体" w:hAnsi="Times New Roman" w:cs="Times New Roman" w:hint="eastAsia"/>
                <w:iCs/>
                <w:color w:val="000000"/>
                <w:sz w:val="18"/>
                <w:szCs w:val="24"/>
              </w:rPr>
              <w:t>一般项目</w:t>
            </w:r>
            <w:r w:rsidRPr="00E70964">
              <w:rPr>
                <w:rFonts w:ascii="Times New Roman" w:eastAsia="宋体" w:hAnsi="Times New Roman" w:cs="Times New Roman" w:hint="eastAsia"/>
                <w:iCs/>
                <w:color w:val="000000"/>
                <w:sz w:val="18"/>
                <w:szCs w:val="24"/>
              </w:rPr>
              <w:t>B</w:t>
            </w:r>
            <w:r w:rsidRPr="00E70964">
              <w:rPr>
                <w:rFonts w:ascii="Times New Roman" w:eastAsia="宋体" w:hAnsi="Times New Roman" w:cs="Times New Roman" w:hint="eastAsia"/>
                <w:iCs/>
                <w:color w:val="000000"/>
                <w:sz w:val="18"/>
                <w:szCs w:val="24"/>
              </w:rPr>
              <w:t>类</w:t>
            </w:r>
          </w:p>
        </w:tc>
        <w:tc>
          <w:tcPr>
            <w:tcW w:w="4927"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sz w:val="18"/>
                <w:szCs w:val="24"/>
              </w:rPr>
            </w:pPr>
            <w:r w:rsidRPr="00E70964">
              <w:rPr>
                <w:rFonts w:ascii="Times New Roman" w:eastAsia="宋体" w:hAnsi="Times New Roman" w:cs="Times New Roman" w:hint="eastAsia"/>
                <w:iCs/>
                <w:color w:val="000000"/>
                <w:sz w:val="18"/>
                <w:szCs w:val="24"/>
              </w:rPr>
              <w:t>面向北部湾经济区创业型经济管理类人才培养模式研究</w:t>
            </w:r>
          </w:p>
        </w:tc>
        <w:tc>
          <w:tcPr>
            <w:tcW w:w="5103"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sz w:val="18"/>
                <w:szCs w:val="24"/>
              </w:rPr>
            </w:pPr>
            <w:r w:rsidRPr="00E70964">
              <w:rPr>
                <w:rFonts w:ascii="Times New Roman" w:eastAsia="宋体" w:hAnsi="Times New Roman" w:cs="Times New Roman" w:hint="eastAsia"/>
                <w:iCs/>
                <w:color w:val="000000"/>
                <w:sz w:val="18"/>
                <w:szCs w:val="24"/>
              </w:rPr>
              <w:t>廖明岚、蒋团标、黄宗远、罗</w:t>
            </w:r>
            <w:r w:rsidRPr="00E70964">
              <w:rPr>
                <w:rFonts w:ascii="Times New Roman" w:eastAsia="宋体" w:hAnsi="Times New Roman" w:cs="Times New Roman" w:hint="eastAsia"/>
                <w:iCs/>
                <w:color w:val="000000"/>
                <w:sz w:val="18"/>
                <w:szCs w:val="24"/>
              </w:rPr>
              <w:t xml:space="preserve">  </w:t>
            </w:r>
            <w:proofErr w:type="gramStart"/>
            <w:r w:rsidRPr="00E70964">
              <w:rPr>
                <w:rFonts w:ascii="Times New Roman" w:eastAsia="宋体" w:hAnsi="Times New Roman" w:cs="Times New Roman" w:hint="eastAsia"/>
                <w:iCs/>
                <w:color w:val="000000"/>
                <w:sz w:val="18"/>
                <w:szCs w:val="24"/>
              </w:rPr>
              <w:t>婧</w:t>
            </w:r>
            <w:proofErr w:type="gramEnd"/>
            <w:r w:rsidRPr="00E70964">
              <w:rPr>
                <w:rFonts w:ascii="Times New Roman" w:eastAsia="宋体" w:hAnsi="Times New Roman" w:cs="Times New Roman" w:hint="eastAsia"/>
                <w:iCs/>
                <w:color w:val="000000"/>
                <w:sz w:val="18"/>
                <w:szCs w:val="24"/>
              </w:rPr>
              <w:t>、吴晓鸣、周劲波</w:t>
            </w:r>
          </w:p>
        </w:tc>
        <w:tc>
          <w:tcPr>
            <w:tcW w:w="1842"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sz w:val="18"/>
                <w:szCs w:val="24"/>
              </w:rPr>
            </w:pPr>
            <w:r w:rsidRPr="00E70964">
              <w:rPr>
                <w:rFonts w:ascii="Times New Roman" w:eastAsia="宋体" w:hAnsi="Times New Roman" w:cs="Times New Roman" w:hint="eastAsia"/>
                <w:iCs/>
                <w:color w:val="000000"/>
                <w:sz w:val="18"/>
                <w:szCs w:val="24"/>
              </w:rPr>
              <w:t>2011.3.16-2013.3.16</w:t>
            </w:r>
          </w:p>
        </w:tc>
      </w:tr>
      <w:tr w:rsidR="00A5184D" w:rsidRPr="00E70964" w:rsidTr="00BF09A0">
        <w:trPr>
          <w:trHeight w:hRule="exact" w:val="893"/>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3</w:t>
            </w:r>
          </w:p>
        </w:tc>
        <w:tc>
          <w:tcPr>
            <w:tcW w:w="1316" w:type="dxa"/>
            <w:tcBorders>
              <w:top w:val="nil"/>
              <w:left w:val="nil"/>
              <w:bottom w:val="single" w:sz="4" w:space="0" w:color="auto"/>
              <w:right w:val="single" w:sz="4" w:space="0" w:color="auto"/>
            </w:tcBorders>
            <w:shd w:val="clear" w:color="000000" w:fill="CCFFFF"/>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2012JGZ107</w:t>
            </w:r>
          </w:p>
        </w:tc>
        <w:tc>
          <w:tcPr>
            <w:tcW w:w="1370"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重点项目</w:t>
            </w:r>
          </w:p>
        </w:tc>
        <w:tc>
          <w:tcPr>
            <w:tcW w:w="4927"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普通高校大学生学习质量评价的研究与实践</w:t>
            </w:r>
          </w:p>
        </w:tc>
        <w:tc>
          <w:tcPr>
            <w:tcW w:w="5103"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何茂勋、郑开玲、李群英、曹</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霞、韦素玲、唐文红、晏海英、龙秋</w:t>
            </w:r>
            <w:proofErr w:type="gramStart"/>
            <w:r w:rsidRPr="00E70964">
              <w:rPr>
                <w:rFonts w:ascii="Times New Roman" w:eastAsia="宋体" w:hAnsi="Times New Roman" w:cs="Times New Roman" w:hint="eastAsia"/>
                <w:iCs/>
                <w:color w:val="000000" w:themeColor="text1"/>
                <w:sz w:val="18"/>
                <w:szCs w:val="24"/>
              </w:rPr>
              <w:t>媛</w:t>
            </w:r>
            <w:proofErr w:type="gramEnd"/>
            <w:r w:rsidRPr="00E70964">
              <w:rPr>
                <w:rFonts w:ascii="Times New Roman" w:eastAsia="宋体" w:hAnsi="Times New Roman" w:cs="Times New Roman" w:hint="eastAsia"/>
                <w:iCs/>
                <w:color w:val="000000" w:themeColor="text1"/>
                <w:sz w:val="18"/>
                <w:szCs w:val="24"/>
              </w:rPr>
              <w:t>、智永敏、王乐平、秦</w:t>
            </w:r>
            <w:r w:rsidRPr="00E70964">
              <w:rPr>
                <w:rFonts w:ascii="Times New Roman" w:eastAsia="宋体" w:hAnsi="Times New Roman" w:cs="Times New Roman" w:hint="eastAsia"/>
                <w:iCs/>
                <w:color w:val="000000" w:themeColor="text1"/>
                <w:sz w:val="18"/>
                <w:szCs w:val="24"/>
              </w:rPr>
              <w:t xml:space="preserve">  </w:t>
            </w:r>
            <w:proofErr w:type="gramStart"/>
            <w:r w:rsidRPr="00E70964">
              <w:rPr>
                <w:rFonts w:ascii="Times New Roman" w:eastAsia="宋体" w:hAnsi="Times New Roman" w:cs="Times New Roman" w:hint="eastAsia"/>
                <w:iCs/>
                <w:color w:val="000000" w:themeColor="text1"/>
                <w:sz w:val="18"/>
                <w:szCs w:val="24"/>
              </w:rPr>
              <w:t>娜</w:t>
            </w:r>
            <w:proofErr w:type="gramEnd"/>
            <w:r w:rsidRPr="00E70964">
              <w:rPr>
                <w:rFonts w:ascii="Times New Roman" w:eastAsia="宋体" w:hAnsi="Times New Roman" w:cs="Times New Roman" w:hint="eastAsia"/>
                <w:iCs/>
                <w:color w:val="000000" w:themeColor="text1"/>
                <w:sz w:val="18"/>
                <w:szCs w:val="24"/>
              </w:rPr>
              <w:t>、文燕清</w:t>
            </w:r>
          </w:p>
        </w:tc>
        <w:tc>
          <w:tcPr>
            <w:tcW w:w="1842"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2012.4.9-2014.4.9</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4</w:t>
            </w:r>
          </w:p>
        </w:tc>
        <w:tc>
          <w:tcPr>
            <w:tcW w:w="1316" w:type="dxa"/>
            <w:tcBorders>
              <w:top w:val="nil"/>
              <w:left w:val="nil"/>
              <w:bottom w:val="single" w:sz="4" w:space="0" w:color="auto"/>
              <w:right w:val="single" w:sz="4" w:space="0" w:color="auto"/>
            </w:tcBorders>
            <w:shd w:val="clear" w:color="000000" w:fill="CCFFFF"/>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2012JGZ108</w:t>
            </w:r>
          </w:p>
        </w:tc>
        <w:tc>
          <w:tcPr>
            <w:tcW w:w="1370"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重点项目</w:t>
            </w:r>
          </w:p>
        </w:tc>
        <w:tc>
          <w:tcPr>
            <w:tcW w:w="4927"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创新人才培养理念下高师体育教育专业技能</w:t>
            </w:r>
            <w:proofErr w:type="gramStart"/>
            <w:r w:rsidRPr="00E70964">
              <w:rPr>
                <w:rFonts w:ascii="Times New Roman" w:eastAsia="宋体" w:hAnsi="Times New Roman" w:cs="Times New Roman" w:hint="eastAsia"/>
                <w:iCs/>
                <w:color w:val="000000" w:themeColor="text1"/>
                <w:sz w:val="18"/>
                <w:szCs w:val="24"/>
              </w:rPr>
              <w:t>类难美性</w:t>
            </w:r>
            <w:proofErr w:type="gramEnd"/>
            <w:r w:rsidRPr="00E70964">
              <w:rPr>
                <w:rFonts w:ascii="Times New Roman" w:eastAsia="宋体" w:hAnsi="Times New Roman" w:cs="Times New Roman" w:hint="eastAsia"/>
                <w:iCs/>
                <w:color w:val="000000" w:themeColor="text1"/>
                <w:sz w:val="18"/>
                <w:szCs w:val="24"/>
              </w:rPr>
              <w:t>同项群课程探究式教学研究</w:t>
            </w:r>
          </w:p>
        </w:tc>
        <w:tc>
          <w:tcPr>
            <w:tcW w:w="5103"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谢</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翔、刘</w:t>
            </w:r>
            <w:r w:rsidRPr="00E70964">
              <w:rPr>
                <w:rFonts w:ascii="Times New Roman" w:eastAsia="宋体" w:hAnsi="Times New Roman" w:cs="Times New Roman" w:hint="eastAsia"/>
                <w:iCs/>
                <w:color w:val="000000" w:themeColor="text1"/>
                <w:sz w:val="18"/>
                <w:szCs w:val="24"/>
              </w:rPr>
              <w:t xml:space="preserve">  </w:t>
            </w:r>
            <w:proofErr w:type="gramStart"/>
            <w:r w:rsidRPr="00E70964">
              <w:rPr>
                <w:rFonts w:ascii="Times New Roman" w:eastAsia="宋体" w:hAnsi="Times New Roman" w:cs="Times New Roman" w:hint="eastAsia"/>
                <w:iCs/>
                <w:color w:val="000000" w:themeColor="text1"/>
                <w:sz w:val="18"/>
                <w:szCs w:val="24"/>
              </w:rPr>
              <w:t>昀</w:t>
            </w:r>
            <w:proofErr w:type="gramEnd"/>
            <w:r w:rsidRPr="00E70964">
              <w:rPr>
                <w:rFonts w:ascii="Times New Roman" w:eastAsia="宋体" w:hAnsi="Times New Roman" w:cs="Times New Roman" w:hint="eastAsia"/>
                <w:iCs/>
                <w:color w:val="000000" w:themeColor="text1"/>
                <w:sz w:val="18"/>
                <w:szCs w:val="24"/>
              </w:rPr>
              <w:t>、王建涛、李</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丽、莫艳华</w:t>
            </w:r>
          </w:p>
        </w:tc>
        <w:tc>
          <w:tcPr>
            <w:tcW w:w="1842"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2012.4.9-2014.4.9</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5</w:t>
            </w:r>
          </w:p>
        </w:tc>
        <w:tc>
          <w:tcPr>
            <w:tcW w:w="1316" w:type="dxa"/>
            <w:tcBorders>
              <w:top w:val="nil"/>
              <w:left w:val="nil"/>
              <w:bottom w:val="single" w:sz="4" w:space="0" w:color="auto"/>
              <w:right w:val="single" w:sz="4" w:space="0" w:color="auto"/>
            </w:tcBorders>
            <w:shd w:val="clear" w:color="000000" w:fill="CCFFFF"/>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2012JGB115</w:t>
            </w:r>
          </w:p>
        </w:tc>
        <w:tc>
          <w:tcPr>
            <w:tcW w:w="1370"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w:t>
            </w:r>
            <w:r w:rsidRPr="00E70964">
              <w:rPr>
                <w:rFonts w:ascii="Times New Roman" w:eastAsia="宋体" w:hAnsi="Times New Roman" w:cs="Times New Roman" w:hint="eastAsia"/>
                <w:iCs/>
                <w:color w:val="000000" w:themeColor="text1"/>
                <w:sz w:val="18"/>
                <w:szCs w:val="24"/>
              </w:rPr>
              <w:t>B</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公共艺术课程教学质量保障体系研究与实践</w:t>
            </w:r>
          </w:p>
        </w:tc>
        <w:tc>
          <w:tcPr>
            <w:tcW w:w="5103"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proofErr w:type="gramStart"/>
            <w:r w:rsidRPr="00E70964">
              <w:rPr>
                <w:rFonts w:ascii="Times New Roman" w:eastAsia="宋体" w:hAnsi="Times New Roman" w:cs="Times New Roman" w:hint="eastAsia"/>
                <w:iCs/>
                <w:color w:val="000000" w:themeColor="text1"/>
                <w:sz w:val="18"/>
                <w:szCs w:val="24"/>
              </w:rPr>
              <w:t>蔡</w:t>
            </w:r>
            <w:proofErr w:type="gramEnd"/>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韧、黄小明、谭缨英、杨慧芳、马学文、周楼胜、陆丽娟</w:t>
            </w:r>
          </w:p>
        </w:tc>
        <w:tc>
          <w:tcPr>
            <w:tcW w:w="1842"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2012.4.9-2014.4.9</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6</w:t>
            </w:r>
          </w:p>
        </w:tc>
        <w:tc>
          <w:tcPr>
            <w:tcW w:w="1316" w:type="dxa"/>
            <w:tcBorders>
              <w:top w:val="nil"/>
              <w:left w:val="nil"/>
              <w:bottom w:val="single" w:sz="4" w:space="0" w:color="auto"/>
              <w:right w:val="single" w:sz="4" w:space="0" w:color="auto"/>
            </w:tcBorders>
            <w:shd w:val="clear" w:color="000000" w:fill="CCFFFF"/>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2012JGB117</w:t>
            </w:r>
          </w:p>
        </w:tc>
        <w:tc>
          <w:tcPr>
            <w:tcW w:w="1370"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w:t>
            </w:r>
            <w:r w:rsidRPr="00E70964">
              <w:rPr>
                <w:rFonts w:ascii="Times New Roman" w:eastAsia="宋体" w:hAnsi="Times New Roman" w:cs="Times New Roman" w:hint="eastAsia"/>
                <w:iCs/>
                <w:color w:val="000000" w:themeColor="text1"/>
                <w:sz w:val="18"/>
                <w:szCs w:val="24"/>
              </w:rPr>
              <w:t>B</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广西旅游职业教育师资人才培养课程体系构建研究</w:t>
            </w:r>
          </w:p>
        </w:tc>
        <w:tc>
          <w:tcPr>
            <w:tcW w:w="5103"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李燕林、文</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萍、李红波、黄</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松、李</w:t>
            </w:r>
            <w:r w:rsidRPr="00E70964">
              <w:rPr>
                <w:rFonts w:ascii="Times New Roman" w:eastAsia="宋体" w:hAnsi="Times New Roman" w:cs="Times New Roman" w:hint="eastAsia"/>
                <w:iCs/>
                <w:color w:val="000000" w:themeColor="text1"/>
                <w:sz w:val="18"/>
                <w:szCs w:val="24"/>
              </w:rPr>
              <w:t xml:space="preserve">  </w:t>
            </w:r>
            <w:proofErr w:type="gramStart"/>
            <w:r w:rsidRPr="00E70964">
              <w:rPr>
                <w:rFonts w:ascii="Times New Roman" w:eastAsia="宋体" w:hAnsi="Times New Roman" w:cs="Times New Roman" w:hint="eastAsia"/>
                <w:iCs/>
                <w:color w:val="000000" w:themeColor="text1"/>
                <w:sz w:val="18"/>
                <w:szCs w:val="24"/>
              </w:rPr>
              <w:t>潇</w:t>
            </w:r>
            <w:proofErr w:type="gramEnd"/>
            <w:r w:rsidRPr="00E70964">
              <w:rPr>
                <w:rFonts w:ascii="Times New Roman" w:eastAsia="宋体" w:hAnsi="Times New Roman" w:cs="Times New Roman" w:hint="eastAsia"/>
                <w:iCs/>
                <w:color w:val="000000" w:themeColor="text1"/>
                <w:sz w:val="18"/>
                <w:szCs w:val="24"/>
              </w:rPr>
              <w:t>、张兴华</w:t>
            </w:r>
          </w:p>
        </w:tc>
        <w:tc>
          <w:tcPr>
            <w:tcW w:w="1842"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2012.4.9-2014.4.9</w:t>
            </w:r>
          </w:p>
        </w:tc>
      </w:tr>
      <w:tr w:rsidR="00A5184D" w:rsidRPr="00E70964" w:rsidTr="00BF09A0">
        <w:trPr>
          <w:trHeight w:hRule="exact" w:val="831"/>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7</w:t>
            </w:r>
          </w:p>
        </w:tc>
        <w:tc>
          <w:tcPr>
            <w:tcW w:w="1316" w:type="dxa"/>
            <w:tcBorders>
              <w:top w:val="nil"/>
              <w:left w:val="nil"/>
              <w:bottom w:val="single" w:sz="4" w:space="0" w:color="auto"/>
              <w:right w:val="single" w:sz="4" w:space="0" w:color="auto"/>
            </w:tcBorders>
            <w:shd w:val="clear" w:color="000000" w:fill="CCFFFF"/>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2012JGB118</w:t>
            </w:r>
          </w:p>
        </w:tc>
        <w:tc>
          <w:tcPr>
            <w:tcW w:w="1370"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w:t>
            </w:r>
            <w:r w:rsidRPr="00E70964">
              <w:rPr>
                <w:rFonts w:ascii="Times New Roman" w:eastAsia="宋体" w:hAnsi="Times New Roman" w:cs="Times New Roman" w:hint="eastAsia"/>
                <w:iCs/>
                <w:color w:val="000000" w:themeColor="text1"/>
                <w:sz w:val="18"/>
                <w:szCs w:val="24"/>
              </w:rPr>
              <w:t>B</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港口物流人才培养模式创新的研究与实践——以广西北部湾为例</w:t>
            </w:r>
          </w:p>
        </w:tc>
        <w:tc>
          <w:tcPr>
            <w:tcW w:w="5103"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顾淑红、周劲波、花均南、吴启华、陆奇岸、吴欣望、王</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艳、阳</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芳、廖明岚、苏毓敏、彭润华、阳震青、张</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晞、刘</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强、秀</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英</w:t>
            </w:r>
          </w:p>
        </w:tc>
        <w:tc>
          <w:tcPr>
            <w:tcW w:w="1842"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2012.4.9-2014.4.9</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8</w:t>
            </w:r>
          </w:p>
        </w:tc>
        <w:tc>
          <w:tcPr>
            <w:tcW w:w="1316" w:type="dxa"/>
            <w:tcBorders>
              <w:top w:val="nil"/>
              <w:left w:val="nil"/>
              <w:bottom w:val="single" w:sz="4" w:space="0" w:color="auto"/>
              <w:right w:val="single" w:sz="4" w:space="0" w:color="auto"/>
            </w:tcBorders>
            <w:shd w:val="clear" w:color="000000" w:fill="CCFFFF"/>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2012JGB119</w:t>
            </w:r>
          </w:p>
        </w:tc>
        <w:tc>
          <w:tcPr>
            <w:tcW w:w="1370"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w:t>
            </w:r>
            <w:r w:rsidRPr="00E70964">
              <w:rPr>
                <w:rFonts w:ascii="Times New Roman" w:eastAsia="宋体" w:hAnsi="Times New Roman" w:cs="Times New Roman" w:hint="eastAsia"/>
                <w:iCs/>
                <w:color w:val="000000" w:themeColor="text1"/>
                <w:sz w:val="18"/>
                <w:szCs w:val="24"/>
              </w:rPr>
              <w:t>B</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人类学课程观与“研究性教学”视域中的高师院校艺术类专业大学语文教学方法改革研究与实践</w:t>
            </w:r>
          </w:p>
        </w:tc>
        <w:tc>
          <w:tcPr>
            <w:tcW w:w="5103"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冯智明、王</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瑜、聂春华、张</w:t>
            </w:r>
            <w:r w:rsidRPr="00E70964">
              <w:rPr>
                <w:rFonts w:ascii="Times New Roman" w:eastAsia="宋体" w:hAnsi="Times New Roman" w:cs="Times New Roman" w:hint="eastAsia"/>
                <w:iCs/>
                <w:color w:val="000000" w:themeColor="text1"/>
                <w:sz w:val="18"/>
                <w:szCs w:val="24"/>
              </w:rPr>
              <w:t xml:space="preserve">  </w:t>
            </w:r>
            <w:proofErr w:type="gramStart"/>
            <w:r w:rsidRPr="00E70964">
              <w:rPr>
                <w:rFonts w:ascii="Times New Roman" w:eastAsia="宋体" w:hAnsi="Times New Roman" w:cs="Times New Roman" w:hint="eastAsia"/>
                <w:iCs/>
                <w:color w:val="000000" w:themeColor="text1"/>
                <w:sz w:val="18"/>
                <w:szCs w:val="24"/>
              </w:rPr>
              <w:t>彦</w:t>
            </w:r>
            <w:proofErr w:type="gramEnd"/>
            <w:r w:rsidRPr="00E70964">
              <w:rPr>
                <w:rFonts w:ascii="Times New Roman" w:eastAsia="宋体" w:hAnsi="Times New Roman" w:cs="Times New Roman" w:hint="eastAsia"/>
                <w:iCs/>
                <w:color w:val="000000" w:themeColor="text1"/>
                <w:sz w:val="18"/>
                <w:szCs w:val="24"/>
              </w:rPr>
              <w:t>、蔡德龙</w:t>
            </w:r>
          </w:p>
        </w:tc>
        <w:tc>
          <w:tcPr>
            <w:tcW w:w="1842"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2012.4.9-2014.4.9</w:t>
            </w:r>
          </w:p>
        </w:tc>
      </w:tr>
      <w:tr w:rsidR="00A5184D" w:rsidRPr="00E70964" w:rsidTr="00BF09A0">
        <w:trPr>
          <w:trHeight w:hRule="exact" w:val="98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9</w:t>
            </w:r>
          </w:p>
        </w:tc>
        <w:tc>
          <w:tcPr>
            <w:tcW w:w="1316"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2013JGZ113</w:t>
            </w:r>
          </w:p>
        </w:tc>
        <w:tc>
          <w:tcPr>
            <w:tcW w:w="1370"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重点项目</w:t>
            </w:r>
          </w:p>
        </w:tc>
        <w:tc>
          <w:tcPr>
            <w:tcW w:w="4927"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与高中数学课改相适应的高师数学教育核心课程体系及教学模式的创新与实践</w:t>
            </w:r>
          </w:p>
        </w:tc>
        <w:tc>
          <w:tcPr>
            <w:tcW w:w="5103"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唐剑岚、周</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莹、雷庆祝、程民权、韦煜明、钟仁佑、马林涛、黄荣里、肖飞雁、卢家宽、何创雄、叶蓓蓓、</w:t>
            </w:r>
            <w:proofErr w:type="gramStart"/>
            <w:r w:rsidRPr="00E70964">
              <w:rPr>
                <w:rFonts w:ascii="Times New Roman" w:eastAsia="宋体" w:hAnsi="Times New Roman" w:cs="Times New Roman" w:hint="eastAsia"/>
                <w:iCs/>
                <w:color w:val="000000" w:themeColor="text1"/>
                <w:sz w:val="18"/>
                <w:szCs w:val="24"/>
              </w:rPr>
              <w:t>彭</w:t>
            </w:r>
            <w:proofErr w:type="gramEnd"/>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刚、焦彬桥、龙开奋、马恩荣</w:t>
            </w:r>
          </w:p>
        </w:tc>
        <w:tc>
          <w:tcPr>
            <w:tcW w:w="1842"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2013.4-2015.4</w:t>
            </w:r>
          </w:p>
        </w:tc>
      </w:tr>
      <w:tr w:rsidR="00A5184D" w:rsidRPr="00E70964" w:rsidTr="00BF09A0">
        <w:trPr>
          <w:trHeight w:hRule="exact" w:val="846"/>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10</w:t>
            </w:r>
          </w:p>
        </w:tc>
        <w:tc>
          <w:tcPr>
            <w:tcW w:w="1316"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2013JGZ114</w:t>
            </w:r>
          </w:p>
        </w:tc>
        <w:tc>
          <w:tcPr>
            <w:tcW w:w="1370"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重点项目</w:t>
            </w:r>
          </w:p>
        </w:tc>
        <w:tc>
          <w:tcPr>
            <w:tcW w:w="4927"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提升地方师范大学本科教育教学内涵建设水平的研究与实践——以广西师范大学为例</w:t>
            </w:r>
          </w:p>
        </w:tc>
        <w:tc>
          <w:tcPr>
            <w:tcW w:w="5103"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钟瑞添、何星存、梁燕玲、张</w:t>
            </w:r>
            <w:r w:rsidRPr="00E70964">
              <w:rPr>
                <w:rFonts w:ascii="Times New Roman" w:eastAsia="宋体" w:hAnsi="Times New Roman" w:cs="Times New Roman" w:hint="eastAsia"/>
                <w:iCs/>
                <w:color w:val="000000" w:themeColor="text1"/>
                <w:sz w:val="18"/>
                <w:szCs w:val="24"/>
              </w:rPr>
              <w:t xml:space="preserve">  </w:t>
            </w:r>
            <w:proofErr w:type="gramStart"/>
            <w:r w:rsidRPr="00E70964">
              <w:rPr>
                <w:rFonts w:ascii="Times New Roman" w:eastAsia="宋体" w:hAnsi="Times New Roman" w:cs="Times New Roman" w:hint="eastAsia"/>
                <w:iCs/>
                <w:color w:val="000000" w:themeColor="text1"/>
                <w:sz w:val="18"/>
                <w:szCs w:val="24"/>
              </w:rPr>
              <w:t>坚</w:t>
            </w:r>
            <w:proofErr w:type="gramEnd"/>
            <w:r w:rsidRPr="00E70964">
              <w:rPr>
                <w:rFonts w:ascii="Times New Roman" w:eastAsia="宋体" w:hAnsi="Times New Roman" w:cs="Times New Roman" w:hint="eastAsia"/>
                <w:iCs/>
                <w:color w:val="000000" w:themeColor="text1"/>
                <w:sz w:val="18"/>
                <w:szCs w:val="24"/>
              </w:rPr>
              <w:t>、李群英、谭智雄、韦</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冬、曹</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霞、唐晓琳、孔凡壬、</w:t>
            </w:r>
            <w:proofErr w:type="gramStart"/>
            <w:r w:rsidRPr="00E70964">
              <w:rPr>
                <w:rFonts w:ascii="Times New Roman" w:eastAsia="宋体" w:hAnsi="Times New Roman" w:cs="Times New Roman" w:hint="eastAsia"/>
                <w:iCs/>
                <w:color w:val="000000" w:themeColor="text1"/>
                <w:sz w:val="18"/>
                <w:szCs w:val="24"/>
              </w:rPr>
              <w:t>邵</w:t>
            </w:r>
            <w:proofErr w:type="gramEnd"/>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华、阳佳耘、王继杰、刘</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莹</w:t>
            </w:r>
          </w:p>
        </w:tc>
        <w:tc>
          <w:tcPr>
            <w:tcW w:w="1842"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2013.4-2015.4</w:t>
            </w:r>
          </w:p>
        </w:tc>
      </w:tr>
      <w:tr w:rsidR="00A5184D" w:rsidRPr="00E70964" w:rsidTr="00BF09A0">
        <w:trPr>
          <w:trHeight w:hRule="exact" w:val="84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11</w:t>
            </w:r>
          </w:p>
        </w:tc>
        <w:tc>
          <w:tcPr>
            <w:tcW w:w="1316"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2013JGZ115</w:t>
            </w:r>
          </w:p>
        </w:tc>
        <w:tc>
          <w:tcPr>
            <w:tcW w:w="1370"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重点项目</w:t>
            </w:r>
          </w:p>
        </w:tc>
        <w:tc>
          <w:tcPr>
            <w:tcW w:w="4927"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汉语言文学专业国家文科基地班主干（核心）课程研究性教学改革的探索与实践——以广西师范大学文学院为试点</w:t>
            </w:r>
          </w:p>
        </w:tc>
        <w:tc>
          <w:tcPr>
            <w:tcW w:w="5103"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杨树</w:t>
            </w:r>
            <w:proofErr w:type="gramStart"/>
            <w:r w:rsidRPr="00E70964">
              <w:rPr>
                <w:rFonts w:ascii="Times New Roman" w:eastAsia="宋体" w:hAnsi="Times New Roman" w:cs="Times New Roman" w:hint="eastAsia"/>
                <w:iCs/>
                <w:color w:val="000000" w:themeColor="text1"/>
                <w:sz w:val="18"/>
                <w:szCs w:val="24"/>
              </w:rPr>
              <w:t>喆</w:t>
            </w:r>
            <w:proofErr w:type="gramEnd"/>
            <w:r w:rsidRPr="00E70964">
              <w:rPr>
                <w:rFonts w:ascii="Times New Roman" w:eastAsia="宋体" w:hAnsi="Times New Roman" w:cs="Times New Roman" w:hint="eastAsia"/>
                <w:iCs/>
                <w:color w:val="000000" w:themeColor="text1"/>
                <w:sz w:val="18"/>
                <w:szCs w:val="24"/>
              </w:rPr>
              <w:t>、王</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瑜、刘铁群、聂春华、蔡德龙、陈雪军、欧阳灿灿、樊中元、韩明、苏立无、张</w:t>
            </w:r>
            <w:r w:rsidRPr="00E70964">
              <w:rPr>
                <w:rFonts w:ascii="Times New Roman" w:eastAsia="宋体" w:hAnsi="Times New Roman" w:cs="Times New Roman" w:hint="eastAsia"/>
                <w:iCs/>
                <w:color w:val="000000" w:themeColor="text1"/>
                <w:sz w:val="18"/>
                <w:szCs w:val="24"/>
              </w:rPr>
              <w:t xml:space="preserve">  </w:t>
            </w:r>
            <w:proofErr w:type="gramStart"/>
            <w:r w:rsidRPr="00E70964">
              <w:rPr>
                <w:rFonts w:ascii="Times New Roman" w:eastAsia="宋体" w:hAnsi="Times New Roman" w:cs="Times New Roman" w:hint="eastAsia"/>
                <w:iCs/>
                <w:color w:val="000000" w:themeColor="text1"/>
                <w:sz w:val="18"/>
                <w:szCs w:val="24"/>
              </w:rPr>
              <w:t>彦</w:t>
            </w:r>
            <w:proofErr w:type="gramEnd"/>
            <w:r w:rsidRPr="00E70964">
              <w:rPr>
                <w:rFonts w:ascii="Times New Roman" w:eastAsia="宋体" w:hAnsi="Times New Roman" w:cs="Times New Roman" w:hint="eastAsia"/>
                <w:iCs/>
                <w:color w:val="000000" w:themeColor="text1"/>
                <w:sz w:val="18"/>
                <w:szCs w:val="24"/>
              </w:rPr>
              <w:t>、朱国佳、于</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琦</w:t>
            </w:r>
          </w:p>
        </w:tc>
        <w:tc>
          <w:tcPr>
            <w:tcW w:w="1842"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2013.4-2015.4</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12</w:t>
            </w:r>
          </w:p>
        </w:tc>
        <w:tc>
          <w:tcPr>
            <w:tcW w:w="1316"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2013JGZ116</w:t>
            </w:r>
          </w:p>
        </w:tc>
        <w:tc>
          <w:tcPr>
            <w:tcW w:w="1370"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重点项目</w:t>
            </w:r>
          </w:p>
        </w:tc>
        <w:tc>
          <w:tcPr>
            <w:tcW w:w="4927"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广西室内体育课程教学模式的创新性研究</w:t>
            </w:r>
          </w:p>
        </w:tc>
        <w:tc>
          <w:tcPr>
            <w:tcW w:w="5103"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滕智莉、</w:t>
            </w:r>
            <w:proofErr w:type="gramStart"/>
            <w:r w:rsidRPr="00E70964">
              <w:rPr>
                <w:rFonts w:ascii="Times New Roman" w:eastAsia="宋体" w:hAnsi="Times New Roman" w:cs="Times New Roman" w:hint="eastAsia"/>
                <w:iCs/>
                <w:color w:val="000000" w:themeColor="text1"/>
                <w:sz w:val="18"/>
                <w:szCs w:val="24"/>
              </w:rPr>
              <w:t>鞠</w:t>
            </w:r>
            <w:proofErr w:type="gramEnd"/>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星、杜</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莹</w:t>
            </w:r>
          </w:p>
        </w:tc>
        <w:tc>
          <w:tcPr>
            <w:tcW w:w="1842"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2013.4-2015.4</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13</w:t>
            </w:r>
          </w:p>
        </w:tc>
        <w:tc>
          <w:tcPr>
            <w:tcW w:w="1316"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2013JGA113</w:t>
            </w:r>
          </w:p>
        </w:tc>
        <w:tc>
          <w:tcPr>
            <w:tcW w:w="1370"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hint="eastAsia"/>
                <w:iCs/>
                <w:color w:val="000000" w:themeColor="text1"/>
                <w:sz w:val="18"/>
                <w:szCs w:val="24"/>
              </w:rPr>
              <w:t>A</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广西桂剧彩调在高师“校地联合传承模式”实践研究</w:t>
            </w:r>
          </w:p>
        </w:tc>
        <w:tc>
          <w:tcPr>
            <w:tcW w:w="5103"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何政荣、唐振芳、党宇</w:t>
            </w:r>
            <w:proofErr w:type="gramStart"/>
            <w:r w:rsidRPr="00E70964">
              <w:rPr>
                <w:rFonts w:ascii="Times New Roman" w:eastAsia="宋体" w:hAnsi="Times New Roman" w:cs="Times New Roman" w:hint="eastAsia"/>
                <w:iCs/>
                <w:color w:val="000000" w:themeColor="text1"/>
                <w:sz w:val="18"/>
                <w:szCs w:val="24"/>
              </w:rPr>
              <w:t>娜</w:t>
            </w:r>
            <w:proofErr w:type="gramEnd"/>
            <w:r w:rsidRPr="00E70964">
              <w:rPr>
                <w:rFonts w:ascii="Times New Roman" w:eastAsia="宋体" w:hAnsi="Times New Roman" w:cs="Times New Roman" w:hint="eastAsia"/>
                <w:iCs/>
                <w:color w:val="000000" w:themeColor="text1"/>
                <w:sz w:val="18"/>
                <w:szCs w:val="24"/>
              </w:rPr>
              <w:t>、张黎明、马学文、过安琪、周楼胜</w:t>
            </w:r>
          </w:p>
        </w:tc>
        <w:tc>
          <w:tcPr>
            <w:tcW w:w="1842"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2013.4-2015.4</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lastRenderedPageBreak/>
              <w:t>14</w:t>
            </w:r>
          </w:p>
        </w:tc>
        <w:tc>
          <w:tcPr>
            <w:tcW w:w="1316"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2013JGA114</w:t>
            </w:r>
          </w:p>
        </w:tc>
        <w:tc>
          <w:tcPr>
            <w:tcW w:w="1370"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hint="eastAsia"/>
                <w:iCs/>
                <w:color w:val="000000" w:themeColor="text1"/>
                <w:sz w:val="18"/>
                <w:szCs w:val="24"/>
              </w:rPr>
              <w:t>A</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化学教师教育类新课程体系的构建与实施</w:t>
            </w:r>
          </w:p>
        </w:tc>
        <w:tc>
          <w:tcPr>
            <w:tcW w:w="5103"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黄</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都、苏桂发、沈星灿、李舒</w:t>
            </w:r>
            <w:proofErr w:type="gramStart"/>
            <w:r w:rsidRPr="00E70964">
              <w:rPr>
                <w:rFonts w:ascii="Times New Roman" w:eastAsia="宋体" w:hAnsi="Times New Roman" w:cs="Times New Roman" w:hint="eastAsia"/>
                <w:iCs/>
                <w:color w:val="000000" w:themeColor="text1"/>
                <w:sz w:val="18"/>
                <w:szCs w:val="24"/>
              </w:rPr>
              <w:t>婷</w:t>
            </w:r>
            <w:proofErr w:type="gramEnd"/>
            <w:r w:rsidRPr="00E70964">
              <w:rPr>
                <w:rFonts w:ascii="Times New Roman" w:eastAsia="宋体" w:hAnsi="Times New Roman" w:cs="Times New Roman" w:hint="eastAsia"/>
                <w:iCs/>
                <w:color w:val="000000" w:themeColor="text1"/>
                <w:sz w:val="18"/>
                <w:szCs w:val="24"/>
              </w:rPr>
              <w:t>、</w:t>
            </w:r>
            <w:proofErr w:type="gramStart"/>
            <w:r w:rsidRPr="00E70964">
              <w:rPr>
                <w:rFonts w:ascii="Times New Roman" w:eastAsia="宋体" w:hAnsi="Times New Roman" w:cs="Times New Roman" w:hint="eastAsia"/>
                <w:iCs/>
                <w:color w:val="000000" w:themeColor="text1"/>
                <w:sz w:val="18"/>
                <w:szCs w:val="24"/>
              </w:rPr>
              <w:t>卢</w:t>
            </w:r>
            <w:proofErr w:type="gramEnd"/>
            <w:r w:rsidRPr="00E70964">
              <w:rPr>
                <w:rFonts w:ascii="Times New Roman" w:eastAsia="宋体" w:hAnsi="Times New Roman" w:cs="Times New Roman" w:hint="eastAsia"/>
                <w:iCs/>
                <w:color w:val="000000" w:themeColor="text1"/>
                <w:sz w:val="18"/>
                <w:szCs w:val="24"/>
              </w:rPr>
              <w:t xml:space="preserve">  </w:t>
            </w:r>
            <w:proofErr w:type="gramStart"/>
            <w:r w:rsidRPr="00E70964">
              <w:rPr>
                <w:rFonts w:ascii="Times New Roman" w:eastAsia="宋体" w:hAnsi="Times New Roman" w:cs="Times New Roman" w:hint="eastAsia"/>
                <w:iCs/>
                <w:color w:val="000000" w:themeColor="text1"/>
                <w:sz w:val="18"/>
                <w:szCs w:val="24"/>
              </w:rPr>
              <w:t>昕</w:t>
            </w:r>
            <w:proofErr w:type="gramEnd"/>
            <w:r w:rsidRPr="00E70964">
              <w:rPr>
                <w:rFonts w:ascii="Times New Roman" w:eastAsia="宋体" w:hAnsi="Times New Roman" w:cs="Times New Roman" w:hint="eastAsia"/>
                <w:iCs/>
                <w:color w:val="000000" w:themeColor="text1"/>
                <w:sz w:val="18"/>
                <w:szCs w:val="24"/>
              </w:rPr>
              <w:t>、许燕红、潘英明</w:t>
            </w:r>
          </w:p>
        </w:tc>
        <w:tc>
          <w:tcPr>
            <w:tcW w:w="1842"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2013.4-2015.4</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15</w:t>
            </w:r>
          </w:p>
        </w:tc>
        <w:tc>
          <w:tcPr>
            <w:tcW w:w="1316"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2013JGA115</w:t>
            </w:r>
          </w:p>
        </w:tc>
        <w:tc>
          <w:tcPr>
            <w:tcW w:w="1370"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hint="eastAsia"/>
                <w:iCs/>
                <w:color w:val="000000" w:themeColor="text1"/>
                <w:sz w:val="18"/>
                <w:szCs w:val="24"/>
              </w:rPr>
              <w:t>A</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充分利用高校生物园构建生态学专业实践性教学新模式</w:t>
            </w:r>
          </w:p>
        </w:tc>
        <w:tc>
          <w:tcPr>
            <w:tcW w:w="5103"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马姜明、梁士楚、张惠琴、武正军、李凤英、韦艳艳、杨栋林、李富荣、</w:t>
            </w:r>
            <w:proofErr w:type="gramStart"/>
            <w:r w:rsidRPr="00E70964">
              <w:rPr>
                <w:rFonts w:ascii="Times New Roman" w:eastAsia="宋体" w:hAnsi="Times New Roman" w:cs="Times New Roman" w:hint="eastAsia"/>
                <w:iCs/>
                <w:color w:val="000000" w:themeColor="text1"/>
                <w:sz w:val="18"/>
                <w:szCs w:val="24"/>
              </w:rPr>
              <w:t>覃</w:t>
            </w:r>
            <w:proofErr w:type="gramEnd"/>
            <w:r w:rsidRPr="00E70964">
              <w:rPr>
                <w:rFonts w:ascii="Times New Roman" w:eastAsia="宋体" w:hAnsi="Times New Roman" w:cs="Times New Roman" w:hint="eastAsia"/>
                <w:iCs/>
                <w:color w:val="000000" w:themeColor="text1"/>
                <w:sz w:val="18"/>
                <w:szCs w:val="24"/>
              </w:rPr>
              <w:t>盈盈</w:t>
            </w:r>
          </w:p>
        </w:tc>
        <w:tc>
          <w:tcPr>
            <w:tcW w:w="1842"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2013.4-2015.4</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16</w:t>
            </w:r>
          </w:p>
        </w:tc>
        <w:tc>
          <w:tcPr>
            <w:tcW w:w="1316"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2013JGA116</w:t>
            </w:r>
          </w:p>
        </w:tc>
        <w:tc>
          <w:tcPr>
            <w:tcW w:w="1370"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hint="eastAsia"/>
                <w:iCs/>
                <w:color w:val="000000" w:themeColor="text1"/>
                <w:sz w:val="18"/>
                <w:szCs w:val="24"/>
              </w:rPr>
              <w:t>A</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大学英语后续课程“东盟国家文化”课程开发</w:t>
            </w:r>
          </w:p>
        </w:tc>
        <w:tc>
          <w:tcPr>
            <w:tcW w:w="5103"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刘玉梅、周晓玲、李跃平、吴红梅、蒙</w:t>
            </w:r>
            <w:r w:rsidRPr="00E70964">
              <w:rPr>
                <w:rFonts w:ascii="Times New Roman" w:eastAsia="宋体" w:hAnsi="Times New Roman" w:cs="Times New Roman" w:hint="eastAsia"/>
                <w:iCs/>
                <w:color w:val="000000" w:themeColor="text1"/>
                <w:sz w:val="18"/>
                <w:szCs w:val="24"/>
              </w:rPr>
              <w:t xml:space="preserve">  </w:t>
            </w:r>
            <w:proofErr w:type="gramStart"/>
            <w:r w:rsidRPr="00E70964">
              <w:rPr>
                <w:rFonts w:ascii="Times New Roman" w:eastAsia="宋体" w:hAnsi="Times New Roman" w:cs="Times New Roman" w:hint="eastAsia"/>
                <w:iCs/>
                <w:color w:val="000000" w:themeColor="text1"/>
                <w:sz w:val="18"/>
                <w:szCs w:val="24"/>
              </w:rPr>
              <w:t>岚</w:t>
            </w:r>
            <w:proofErr w:type="gramEnd"/>
            <w:r w:rsidRPr="00E70964">
              <w:rPr>
                <w:rFonts w:ascii="Times New Roman" w:eastAsia="宋体" w:hAnsi="Times New Roman" w:cs="Times New Roman" w:hint="eastAsia"/>
                <w:iCs/>
                <w:color w:val="000000" w:themeColor="text1"/>
                <w:sz w:val="18"/>
                <w:szCs w:val="24"/>
              </w:rPr>
              <w:t>、董思思、陈</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露、邝增乾、宁见红、陈文强、颜少兰、林</w:t>
            </w:r>
            <w:r w:rsidRPr="00E70964">
              <w:rPr>
                <w:rFonts w:ascii="Times New Roman" w:eastAsia="宋体" w:hAnsi="Times New Roman" w:cs="Times New Roman" w:hint="eastAsia"/>
                <w:iCs/>
                <w:color w:val="000000" w:themeColor="text1"/>
                <w:sz w:val="18"/>
                <w:szCs w:val="24"/>
              </w:rPr>
              <w:t xml:space="preserve">  </w:t>
            </w:r>
            <w:proofErr w:type="gramStart"/>
            <w:r w:rsidRPr="00E70964">
              <w:rPr>
                <w:rFonts w:ascii="Times New Roman" w:eastAsia="宋体" w:hAnsi="Times New Roman" w:cs="Times New Roman" w:hint="eastAsia"/>
                <w:iCs/>
                <w:color w:val="000000" w:themeColor="text1"/>
                <w:sz w:val="18"/>
                <w:szCs w:val="24"/>
              </w:rPr>
              <w:t>澜</w:t>
            </w:r>
            <w:proofErr w:type="gramEnd"/>
            <w:r w:rsidRPr="00E70964">
              <w:rPr>
                <w:rFonts w:ascii="Times New Roman" w:eastAsia="宋体" w:hAnsi="Times New Roman" w:cs="Times New Roman" w:hint="eastAsia"/>
                <w:iCs/>
                <w:color w:val="000000" w:themeColor="text1"/>
                <w:sz w:val="18"/>
                <w:szCs w:val="24"/>
              </w:rPr>
              <w:t>、沈</w:t>
            </w:r>
            <w:r w:rsidRPr="00E70964">
              <w:rPr>
                <w:rFonts w:ascii="Times New Roman" w:eastAsia="宋体" w:hAnsi="Times New Roman" w:cs="Times New Roman" w:hint="eastAsia"/>
                <w:iCs/>
                <w:color w:val="000000" w:themeColor="text1"/>
                <w:sz w:val="18"/>
                <w:szCs w:val="24"/>
              </w:rPr>
              <w:t xml:space="preserve">  </w:t>
            </w:r>
            <w:proofErr w:type="gramStart"/>
            <w:r w:rsidRPr="00E70964">
              <w:rPr>
                <w:rFonts w:ascii="Times New Roman" w:eastAsia="宋体" w:hAnsi="Times New Roman" w:cs="Times New Roman" w:hint="eastAsia"/>
                <w:iCs/>
                <w:color w:val="000000" w:themeColor="text1"/>
                <w:sz w:val="18"/>
                <w:szCs w:val="24"/>
              </w:rPr>
              <w:t>斌</w:t>
            </w:r>
            <w:proofErr w:type="gramEnd"/>
            <w:r w:rsidRPr="00E70964">
              <w:rPr>
                <w:rFonts w:ascii="Times New Roman" w:eastAsia="宋体" w:hAnsi="Times New Roman" w:cs="Times New Roman" w:hint="eastAsia"/>
                <w:iCs/>
                <w:color w:val="000000" w:themeColor="text1"/>
                <w:sz w:val="18"/>
                <w:szCs w:val="24"/>
              </w:rPr>
              <w:t>、刘玉红</w:t>
            </w:r>
          </w:p>
        </w:tc>
        <w:tc>
          <w:tcPr>
            <w:tcW w:w="1842"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2013.4-2015.4</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17</w:t>
            </w:r>
          </w:p>
        </w:tc>
        <w:tc>
          <w:tcPr>
            <w:tcW w:w="1316"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2013JGA117</w:t>
            </w:r>
          </w:p>
        </w:tc>
        <w:tc>
          <w:tcPr>
            <w:tcW w:w="1370"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hint="eastAsia"/>
                <w:iCs/>
                <w:color w:val="000000" w:themeColor="text1"/>
                <w:sz w:val="18"/>
                <w:szCs w:val="24"/>
              </w:rPr>
              <w:t>A</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以社会需求为导向构建民族传统体育专业的课程与教学实践体系的研究</w:t>
            </w:r>
          </w:p>
        </w:tc>
        <w:tc>
          <w:tcPr>
            <w:tcW w:w="5103"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王艳琼、谢</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翔、陆元兆、廖慧萍、郭旭霞、宋晓蕾、赵</w:t>
            </w:r>
            <w:r w:rsidRPr="00E70964">
              <w:rPr>
                <w:rFonts w:ascii="Times New Roman" w:eastAsia="宋体" w:hAnsi="Times New Roman" w:cs="Times New Roman" w:hint="eastAsia"/>
                <w:iCs/>
                <w:color w:val="000000" w:themeColor="text1"/>
                <w:sz w:val="18"/>
                <w:szCs w:val="24"/>
              </w:rPr>
              <w:t xml:space="preserve">  </w:t>
            </w:r>
            <w:proofErr w:type="gramStart"/>
            <w:r w:rsidRPr="00E70964">
              <w:rPr>
                <w:rFonts w:ascii="Times New Roman" w:eastAsia="宋体" w:hAnsi="Times New Roman" w:cs="Times New Roman" w:hint="eastAsia"/>
                <w:iCs/>
                <w:color w:val="000000" w:themeColor="text1"/>
                <w:sz w:val="18"/>
                <w:szCs w:val="24"/>
              </w:rPr>
              <w:t>熠</w:t>
            </w:r>
            <w:proofErr w:type="gramEnd"/>
          </w:p>
        </w:tc>
        <w:tc>
          <w:tcPr>
            <w:tcW w:w="1842"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2013.4-2015.4</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18</w:t>
            </w:r>
          </w:p>
        </w:tc>
        <w:tc>
          <w:tcPr>
            <w:tcW w:w="1316"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2013JGA119</w:t>
            </w:r>
          </w:p>
        </w:tc>
        <w:tc>
          <w:tcPr>
            <w:tcW w:w="1370"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hint="eastAsia"/>
                <w:iCs/>
                <w:color w:val="000000" w:themeColor="text1"/>
                <w:sz w:val="18"/>
                <w:szCs w:val="24"/>
              </w:rPr>
              <w:t>A</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新课程</w:t>
            </w:r>
            <w:proofErr w:type="gramStart"/>
            <w:r w:rsidRPr="00E70964">
              <w:rPr>
                <w:rFonts w:ascii="Times New Roman" w:eastAsia="宋体" w:hAnsi="Times New Roman" w:cs="Times New Roman" w:hint="eastAsia"/>
                <w:iCs/>
                <w:color w:val="000000" w:themeColor="text1"/>
                <w:sz w:val="18"/>
                <w:szCs w:val="24"/>
              </w:rPr>
              <w:t>背景下职前</w:t>
            </w:r>
            <w:proofErr w:type="gramEnd"/>
            <w:r w:rsidRPr="00E70964">
              <w:rPr>
                <w:rFonts w:ascii="Times New Roman" w:eastAsia="宋体" w:hAnsi="Times New Roman" w:cs="Times New Roman" w:hint="eastAsia"/>
                <w:iCs/>
                <w:color w:val="000000" w:themeColor="text1"/>
                <w:sz w:val="18"/>
                <w:szCs w:val="24"/>
              </w:rPr>
              <w:t>教师教育实习方法的改革与探索——以历史学科为例</w:t>
            </w:r>
          </w:p>
        </w:tc>
        <w:tc>
          <w:tcPr>
            <w:tcW w:w="5103"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proofErr w:type="gramStart"/>
            <w:r w:rsidRPr="00E70964">
              <w:rPr>
                <w:rFonts w:ascii="Times New Roman" w:eastAsia="宋体" w:hAnsi="Times New Roman" w:cs="Times New Roman" w:hint="eastAsia"/>
                <w:iCs/>
                <w:color w:val="000000" w:themeColor="text1"/>
                <w:sz w:val="18"/>
                <w:szCs w:val="24"/>
              </w:rPr>
              <w:t>邓</w:t>
            </w:r>
            <w:proofErr w:type="gramEnd"/>
            <w:r w:rsidRPr="00E70964">
              <w:rPr>
                <w:rFonts w:ascii="Times New Roman" w:eastAsia="宋体" w:hAnsi="Times New Roman" w:cs="Times New Roman" w:hint="eastAsia"/>
                <w:iCs/>
                <w:color w:val="000000" w:themeColor="text1"/>
                <w:sz w:val="18"/>
                <w:szCs w:val="24"/>
              </w:rPr>
              <w:t>璟生、李庆忠、刘祥学、刘晖龙、林</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忠、阳志清、林建连、唐意容、宋海玲</w:t>
            </w:r>
          </w:p>
        </w:tc>
        <w:tc>
          <w:tcPr>
            <w:tcW w:w="1842"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2013.4-2015.4</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19</w:t>
            </w:r>
          </w:p>
        </w:tc>
        <w:tc>
          <w:tcPr>
            <w:tcW w:w="1316"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2013JGA120</w:t>
            </w:r>
          </w:p>
        </w:tc>
        <w:tc>
          <w:tcPr>
            <w:tcW w:w="1370"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hint="eastAsia"/>
                <w:iCs/>
                <w:color w:val="000000" w:themeColor="text1"/>
                <w:sz w:val="18"/>
                <w:szCs w:val="24"/>
              </w:rPr>
              <w:t>A</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环境类专业本科生创新意识和实践能力培养机制改革研究与实践</w:t>
            </w:r>
          </w:p>
        </w:tc>
        <w:tc>
          <w:tcPr>
            <w:tcW w:w="5103"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蒙冕武、刘庆业、陈孟林、蒋治良、李</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俊、于方明、</w:t>
            </w:r>
            <w:proofErr w:type="gramStart"/>
            <w:r w:rsidRPr="00E70964">
              <w:rPr>
                <w:rFonts w:ascii="Times New Roman" w:eastAsia="宋体" w:hAnsi="Times New Roman" w:cs="Times New Roman" w:hint="eastAsia"/>
                <w:iCs/>
                <w:color w:val="000000" w:themeColor="text1"/>
                <w:sz w:val="18"/>
                <w:szCs w:val="24"/>
              </w:rPr>
              <w:t>蒋</w:t>
            </w:r>
            <w:proofErr w:type="gramEnd"/>
            <w:r w:rsidRPr="00E70964">
              <w:rPr>
                <w:rFonts w:ascii="Times New Roman" w:eastAsia="宋体" w:hAnsi="Times New Roman" w:cs="Times New Roman" w:hint="eastAsia"/>
                <w:iCs/>
                <w:color w:val="000000" w:themeColor="text1"/>
                <w:sz w:val="18"/>
                <w:szCs w:val="24"/>
              </w:rPr>
              <w:t>艳红、周振明、陈朝述</w:t>
            </w:r>
          </w:p>
        </w:tc>
        <w:tc>
          <w:tcPr>
            <w:tcW w:w="1842"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2013.4-2015.4</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w:t>
            </w:r>
          </w:p>
        </w:tc>
        <w:tc>
          <w:tcPr>
            <w:tcW w:w="1316"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2013JGB115</w:t>
            </w:r>
          </w:p>
        </w:tc>
        <w:tc>
          <w:tcPr>
            <w:tcW w:w="1370"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hint="eastAsia"/>
                <w:iCs/>
                <w:color w:val="000000" w:themeColor="text1"/>
                <w:sz w:val="18"/>
                <w:szCs w:val="24"/>
              </w:rPr>
              <w:t>B</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中国化马克思主义理论教学话语创新与研究</w:t>
            </w:r>
          </w:p>
        </w:tc>
        <w:tc>
          <w:tcPr>
            <w:tcW w:w="5103"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靳书君、张</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红、</w:t>
            </w:r>
            <w:proofErr w:type="gramStart"/>
            <w:r w:rsidRPr="00E70964">
              <w:rPr>
                <w:rFonts w:ascii="Times New Roman" w:eastAsia="宋体" w:hAnsi="Times New Roman" w:cs="Times New Roman" w:hint="eastAsia"/>
                <w:iCs/>
                <w:color w:val="000000" w:themeColor="text1"/>
                <w:sz w:val="18"/>
                <w:szCs w:val="24"/>
              </w:rPr>
              <w:t>潘</w:t>
            </w:r>
            <w:proofErr w:type="gramEnd"/>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沁、邓小玲、李翔宇、凌小萍</w:t>
            </w:r>
          </w:p>
        </w:tc>
        <w:tc>
          <w:tcPr>
            <w:tcW w:w="1842"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2013.4-2015.4</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21</w:t>
            </w:r>
          </w:p>
        </w:tc>
        <w:tc>
          <w:tcPr>
            <w:tcW w:w="1316"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2013JGB116</w:t>
            </w:r>
          </w:p>
        </w:tc>
        <w:tc>
          <w:tcPr>
            <w:tcW w:w="1370"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hint="eastAsia"/>
                <w:iCs/>
                <w:color w:val="000000" w:themeColor="text1"/>
                <w:sz w:val="18"/>
                <w:szCs w:val="24"/>
              </w:rPr>
              <w:t>B</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泛娱乐化背景下高校影视艺术教育人才培养模式改革探究</w:t>
            </w:r>
          </w:p>
        </w:tc>
        <w:tc>
          <w:tcPr>
            <w:tcW w:w="5103"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proofErr w:type="gramStart"/>
            <w:r w:rsidRPr="00E70964">
              <w:rPr>
                <w:rFonts w:ascii="Times New Roman" w:eastAsia="宋体" w:hAnsi="Times New Roman" w:cs="Times New Roman" w:hint="eastAsia"/>
                <w:iCs/>
                <w:color w:val="000000" w:themeColor="text1"/>
                <w:sz w:val="18"/>
                <w:szCs w:val="24"/>
              </w:rPr>
              <w:t>邓</w:t>
            </w:r>
            <w:proofErr w:type="gramEnd"/>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进、胡</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弦、刘</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英、黄</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超、孙启微、杨家明</w:t>
            </w:r>
          </w:p>
        </w:tc>
        <w:tc>
          <w:tcPr>
            <w:tcW w:w="1842"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2013.4-2015.4</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22</w:t>
            </w:r>
          </w:p>
        </w:tc>
        <w:tc>
          <w:tcPr>
            <w:tcW w:w="1316"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2013JGB117</w:t>
            </w:r>
          </w:p>
        </w:tc>
        <w:tc>
          <w:tcPr>
            <w:tcW w:w="1370"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hint="eastAsia"/>
                <w:iCs/>
                <w:color w:val="000000" w:themeColor="text1"/>
                <w:sz w:val="18"/>
                <w:szCs w:val="24"/>
              </w:rPr>
              <w:t>B</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教学科研相结合的近代物理实验教学模式研究</w:t>
            </w:r>
          </w:p>
        </w:tc>
        <w:tc>
          <w:tcPr>
            <w:tcW w:w="5103"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沈洪涛、孔文婕、赵子珍、王力虎、潘福东、覃立平、莫玉香</w:t>
            </w:r>
          </w:p>
        </w:tc>
        <w:tc>
          <w:tcPr>
            <w:tcW w:w="1842"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2013.4-2015.4</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23</w:t>
            </w:r>
          </w:p>
        </w:tc>
        <w:tc>
          <w:tcPr>
            <w:tcW w:w="1316"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2013JGB118</w:t>
            </w:r>
          </w:p>
        </w:tc>
        <w:tc>
          <w:tcPr>
            <w:tcW w:w="1370"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hint="eastAsia"/>
                <w:iCs/>
                <w:color w:val="000000" w:themeColor="text1"/>
                <w:sz w:val="18"/>
                <w:szCs w:val="24"/>
              </w:rPr>
              <w:t>B</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proofErr w:type="gramStart"/>
            <w:r w:rsidRPr="00E70964">
              <w:rPr>
                <w:rFonts w:ascii="Times New Roman" w:eastAsia="宋体" w:hAnsi="Times New Roman" w:cs="Times New Roman" w:hint="eastAsia"/>
                <w:iCs/>
                <w:color w:val="000000" w:themeColor="text1"/>
                <w:sz w:val="18"/>
                <w:szCs w:val="24"/>
              </w:rPr>
              <w:t>泛北合作</w:t>
            </w:r>
            <w:proofErr w:type="gramEnd"/>
            <w:r w:rsidRPr="00E70964">
              <w:rPr>
                <w:rFonts w:ascii="Times New Roman" w:eastAsia="宋体" w:hAnsi="Times New Roman" w:cs="Times New Roman" w:hint="eastAsia"/>
                <w:iCs/>
                <w:color w:val="000000" w:themeColor="text1"/>
                <w:sz w:val="18"/>
                <w:szCs w:val="24"/>
              </w:rPr>
              <w:t>框架下创新型国际化管理人才培养体系的研究与实践</w:t>
            </w:r>
          </w:p>
        </w:tc>
        <w:tc>
          <w:tcPr>
            <w:tcW w:w="5103"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彭润华、阳震青、陆奇岸、吴欣望、周劲波、陆</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峰、王修志、罗</w:t>
            </w:r>
            <w:r w:rsidRPr="00E70964">
              <w:rPr>
                <w:rFonts w:ascii="Times New Roman" w:eastAsia="宋体" w:hAnsi="Times New Roman" w:cs="Times New Roman" w:hint="eastAsia"/>
                <w:iCs/>
                <w:color w:val="000000" w:themeColor="text1"/>
                <w:sz w:val="18"/>
                <w:szCs w:val="24"/>
              </w:rPr>
              <w:t xml:space="preserve">  </w:t>
            </w:r>
            <w:proofErr w:type="gramStart"/>
            <w:r w:rsidRPr="00E70964">
              <w:rPr>
                <w:rFonts w:ascii="Times New Roman" w:eastAsia="宋体" w:hAnsi="Times New Roman" w:cs="Times New Roman" w:hint="eastAsia"/>
                <w:iCs/>
                <w:color w:val="000000" w:themeColor="text1"/>
                <w:sz w:val="18"/>
                <w:szCs w:val="24"/>
              </w:rPr>
              <w:t>婧</w:t>
            </w:r>
            <w:proofErr w:type="gramEnd"/>
            <w:r w:rsidRPr="00E70964">
              <w:rPr>
                <w:rFonts w:ascii="Times New Roman" w:eastAsia="宋体" w:hAnsi="Times New Roman" w:cs="Times New Roman" w:hint="eastAsia"/>
                <w:iCs/>
                <w:color w:val="000000" w:themeColor="text1"/>
                <w:sz w:val="18"/>
                <w:szCs w:val="24"/>
              </w:rPr>
              <w:t>、廖明岚、苏毓敏、阳</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芳</w:t>
            </w:r>
          </w:p>
        </w:tc>
        <w:tc>
          <w:tcPr>
            <w:tcW w:w="1842"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2013.4-2015.4</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24</w:t>
            </w:r>
          </w:p>
        </w:tc>
        <w:tc>
          <w:tcPr>
            <w:tcW w:w="1316"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2013JGB119</w:t>
            </w:r>
          </w:p>
        </w:tc>
        <w:tc>
          <w:tcPr>
            <w:tcW w:w="1370"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hint="eastAsia"/>
                <w:iCs/>
                <w:color w:val="000000" w:themeColor="text1"/>
                <w:sz w:val="18"/>
                <w:szCs w:val="24"/>
              </w:rPr>
              <w:t>B</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高中新课程背景下教学设计课程创新教学的研究与实践</w:t>
            </w:r>
          </w:p>
        </w:tc>
        <w:tc>
          <w:tcPr>
            <w:tcW w:w="5103"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林</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铭、朱艺华、谭姣连、罗</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刚、朱</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敬、卢沛文、林晓群</w:t>
            </w:r>
          </w:p>
        </w:tc>
        <w:tc>
          <w:tcPr>
            <w:tcW w:w="1842"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2013.4-2015.4</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25</w:t>
            </w:r>
          </w:p>
        </w:tc>
        <w:tc>
          <w:tcPr>
            <w:tcW w:w="1316"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2013JGB120</w:t>
            </w:r>
          </w:p>
        </w:tc>
        <w:tc>
          <w:tcPr>
            <w:tcW w:w="1370"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hint="eastAsia"/>
                <w:iCs/>
                <w:color w:val="000000" w:themeColor="text1"/>
                <w:sz w:val="18"/>
                <w:szCs w:val="24"/>
              </w:rPr>
              <w:t>B</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在高师中文专业课程中实施“小先生”制的理论与实践研究</w:t>
            </w:r>
          </w:p>
        </w:tc>
        <w:tc>
          <w:tcPr>
            <w:tcW w:w="5103"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唐子江、陈玉秋、余</w:t>
            </w:r>
            <w:r w:rsidRPr="00E70964">
              <w:rPr>
                <w:rFonts w:ascii="Times New Roman" w:eastAsia="宋体" w:hAnsi="Times New Roman" w:cs="Times New Roman" w:hint="eastAsia"/>
                <w:iCs/>
                <w:color w:val="000000" w:themeColor="text1"/>
                <w:sz w:val="18"/>
                <w:szCs w:val="24"/>
              </w:rPr>
              <w:t xml:space="preserve">  </w:t>
            </w:r>
            <w:proofErr w:type="gramStart"/>
            <w:r w:rsidRPr="00E70964">
              <w:rPr>
                <w:rFonts w:ascii="Times New Roman" w:eastAsia="宋体" w:hAnsi="Times New Roman" w:cs="Times New Roman" w:hint="eastAsia"/>
                <w:iCs/>
                <w:color w:val="000000" w:themeColor="text1"/>
                <w:sz w:val="18"/>
                <w:szCs w:val="24"/>
              </w:rPr>
              <w:t>昱</w:t>
            </w:r>
            <w:proofErr w:type="gramEnd"/>
            <w:r w:rsidRPr="00E70964">
              <w:rPr>
                <w:rFonts w:ascii="Times New Roman" w:eastAsia="宋体" w:hAnsi="Times New Roman" w:cs="Times New Roman" w:hint="eastAsia"/>
                <w:iCs/>
                <w:color w:val="000000" w:themeColor="text1"/>
                <w:sz w:val="18"/>
                <w:szCs w:val="24"/>
              </w:rPr>
              <w:t>、周剑清、岑学贵、曾建辉、赵荣新、张伟超</w:t>
            </w:r>
          </w:p>
        </w:tc>
        <w:tc>
          <w:tcPr>
            <w:tcW w:w="1842"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2013.4-2015.4</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26</w:t>
            </w:r>
          </w:p>
        </w:tc>
        <w:tc>
          <w:tcPr>
            <w:tcW w:w="1316"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2013JGB122</w:t>
            </w:r>
          </w:p>
        </w:tc>
        <w:tc>
          <w:tcPr>
            <w:tcW w:w="1370"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hint="eastAsia"/>
                <w:iCs/>
                <w:color w:val="000000" w:themeColor="text1"/>
                <w:sz w:val="18"/>
                <w:szCs w:val="24"/>
              </w:rPr>
              <w:t>B</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基于风险控制机制的职技高师项目教学研究与实践——以计算机科学与技术专业为例</w:t>
            </w:r>
          </w:p>
        </w:tc>
        <w:tc>
          <w:tcPr>
            <w:tcW w:w="5103"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唐</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杰、李红波、李</w:t>
            </w:r>
            <w:r w:rsidRPr="00E70964">
              <w:rPr>
                <w:rFonts w:ascii="Times New Roman" w:eastAsia="宋体" w:hAnsi="Times New Roman" w:cs="Times New Roman" w:hint="eastAsia"/>
                <w:iCs/>
                <w:color w:val="000000" w:themeColor="text1"/>
                <w:sz w:val="18"/>
                <w:szCs w:val="24"/>
              </w:rPr>
              <w:t xml:space="preserve">  </w:t>
            </w:r>
            <w:proofErr w:type="gramStart"/>
            <w:r w:rsidRPr="00E70964">
              <w:rPr>
                <w:rFonts w:ascii="Times New Roman" w:eastAsia="宋体" w:hAnsi="Times New Roman" w:cs="Times New Roman" w:hint="eastAsia"/>
                <w:iCs/>
                <w:color w:val="000000" w:themeColor="text1"/>
                <w:sz w:val="18"/>
                <w:szCs w:val="24"/>
              </w:rPr>
              <w:t>鲲</w:t>
            </w:r>
            <w:proofErr w:type="gramEnd"/>
            <w:r w:rsidRPr="00E70964">
              <w:rPr>
                <w:rFonts w:ascii="Times New Roman" w:eastAsia="宋体" w:hAnsi="Times New Roman" w:cs="Times New Roman" w:hint="eastAsia"/>
                <w:iCs/>
                <w:color w:val="000000" w:themeColor="text1"/>
                <w:sz w:val="18"/>
                <w:szCs w:val="24"/>
              </w:rPr>
              <w:t>、黎</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科、陶</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波、李</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宁</w:t>
            </w:r>
          </w:p>
        </w:tc>
        <w:tc>
          <w:tcPr>
            <w:tcW w:w="1842"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2013.4-2015.4</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27</w:t>
            </w:r>
          </w:p>
        </w:tc>
        <w:tc>
          <w:tcPr>
            <w:tcW w:w="1316"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2013JGB123</w:t>
            </w:r>
          </w:p>
        </w:tc>
        <w:tc>
          <w:tcPr>
            <w:tcW w:w="1370"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hint="eastAsia"/>
                <w:iCs/>
                <w:color w:val="000000" w:themeColor="text1"/>
                <w:sz w:val="18"/>
                <w:szCs w:val="24"/>
              </w:rPr>
              <w:t>B</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图案课程本土化教学研究与实践</w:t>
            </w:r>
          </w:p>
        </w:tc>
        <w:tc>
          <w:tcPr>
            <w:tcW w:w="5103"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proofErr w:type="gramStart"/>
            <w:r w:rsidRPr="00E70964">
              <w:rPr>
                <w:rFonts w:ascii="Times New Roman" w:eastAsia="宋体" w:hAnsi="Times New Roman" w:cs="Times New Roman" w:hint="eastAsia"/>
                <w:iCs/>
                <w:color w:val="000000" w:themeColor="text1"/>
                <w:sz w:val="18"/>
                <w:szCs w:val="24"/>
              </w:rPr>
              <w:t>郭</w:t>
            </w:r>
            <w:proofErr w:type="gramEnd"/>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琼、高献敏、黄启波、贾黎威、谢一丹、吴剑珊、蔡志刚、叶立文、谢翠雪、杨</w:t>
            </w:r>
            <w:r w:rsidRPr="00E70964">
              <w:rPr>
                <w:rFonts w:ascii="Times New Roman" w:eastAsia="宋体" w:hAnsi="Times New Roman" w:cs="Times New Roman" w:hint="eastAsia"/>
                <w:iCs/>
                <w:color w:val="000000" w:themeColor="text1"/>
                <w:sz w:val="18"/>
                <w:szCs w:val="24"/>
              </w:rPr>
              <w:t xml:space="preserve">  </w:t>
            </w:r>
            <w:proofErr w:type="gramStart"/>
            <w:r w:rsidRPr="00E70964">
              <w:rPr>
                <w:rFonts w:ascii="Times New Roman" w:eastAsia="宋体" w:hAnsi="Times New Roman" w:cs="Times New Roman" w:hint="eastAsia"/>
                <w:iCs/>
                <w:color w:val="000000" w:themeColor="text1"/>
                <w:sz w:val="18"/>
                <w:szCs w:val="24"/>
              </w:rPr>
              <w:t>灿</w:t>
            </w:r>
            <w:proofErr w:type="gramEnd"/>
          </w:p>
        </w:tc>
        <w:tc>
          <w:tcPr>
            <w:tcW w:w="1842" w:type="dxa"/>
            <w:tcBorders>
              <w:top w:val="nil"/>
              <w:left w:val="nil"/>
              <w:bottom w:val="single" w:sz="4" w:space="0" w:color="auto"/>
              <w:right w:val="single" w:sz="4" w:space="0" w:color="auto"/>
            </w:tcBorders>
            <w:shd w:val="clear" w:color="auto" w:fill="auto"/>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2013.4-2015.4</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28</w:t>
            </w:r>
          </w:p>
        </w:tc>
        <w:tc>
          <w:tcPr>
            <w:tcW w:w="1316"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2014JGZ106</w:t>
            </w:r>
          </w:p>
        </w:tc>
        <w:tc>
          <w:tcPr>
            <w:tcW w:w="1370"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重点项目</w:t>
            </w:r>
          </w:p>
        </w:tc>
        <w:tc>
          <w:tcPr>
            <w:tcW w:w="4927"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化学专业综合改革与拔尖创新人才培养体系的构建</w:t>
            </w:r>
          </w:p>
        </w:tc>
        <w:tc>
          <w:tcPr>
            <w:tcW w:w="5103"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沈星灿、苏桂发、</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梁　宏、赵书林、蒋毅民、王红强、黄　都、</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潘英明、赵彦春、钟新仙</w:t>
            </w:r>
          </w:p>
        </w:tc>
        <w:tc>
          <w:tcPr>
            <w:tcW w:w="1842"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2014.4-2016.4</w:t>
            </w:r>
          </w:p>
        </w:tc>
      </w:tr>
      <w:tr w:rsidR="00A5184D" w:rsidRPr="00E70964" w:rsidTr="00BF09A0">
        <w:trPr>
          <w:trHeight w:hRule="exact" w:val="775"/>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29</w:t>
            </w:r>
          </w:p>
        </w:tc>
        <w:tc>
          <w:tcPr>
            <w:tcW w:w="1316"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2014JGZ107</w:t>
            </w:r>
          </w:p>
        </w:tc>
        <w:tc>
          <w:tcPr>
            <w:tcW w:w="1370"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重点项目</w:t>
            </w:r>
          </w:p>
        </w:tc>
        <w:tc>
          <w:tcPr>
            <w:tcW w:w="4927"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汉语言文学专业课程</w:t>
            </w:r>
            <w:proofErr w:type="gramStart"/>
            <w:r w:rsidRPr="00E70964">
              <w:rPr>
                <w:rFonts w:ascii="Times New Roman" w:eastAsia="宋体" w:hAnsi="Times New Roman" w:cs="Times New Roman" w:hint="eastAsia"/>
                <w:iCs/>
                <w:color w:val="000000" w:themeColor="text1"/>
                <w:sz w:val="18"/>
                <w:szCs w:val="24"/>
              </w:rPr>
              <w:t>群教学论</w:t>
            </w:r>
            <w:proofErr w:type="gramEnd"/>
            <w:r w:rsidRPr="00E70964">
              <w:rPr>
                <w:rFonts w:ascii="Times New Roman" w:eastAsia="宋体" w:hAnsi="Times New Roman" w:cs="Times New Roman" w:hint="eastAsia"/>
                <w:iCs/>
                <w:color w:val="000000" w:themeColor="text1"/>
                <w:sz w:val="18"/>
                <w:szCs w:val="24"/>
              </w:rPr>
              <w:t>研究与实践</w:t>
            </w:r>
          </w:p>
        </w:tc>
        <w:tc>
          <w:tcPr>
            <w:tcW w:w="5103"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刘铁群、王德明、张利群、孙建元、韩　晖、关英伟、白　云、樊中元、王　瑜、施秀娟、</w:t>
            </w:r>
            <w:proofErr w:type="gramStart"/>
            <w:r w:rsidRPr="00E70964">
              <w:rPr>
                <w:rFonts w:ascii="Times New Roman" w:eastAsia="宋体" w:hAnsi="Times New Roman" w:cs="Times New Roman" w:hint="eastAsia"/>
                <w:iCs/>
                <w:color w:val="000000" w:themeColor="text1"/>
                <w:sz w:val="18"/>
                <w:szCs w:val="24"/>
              </w:rPr>
              <w:t>冯</w:t>
            </w:r>
            <w:proofErr w:type="gramEnd"/>
            <w:r w:rsidRPr="00E70964">
              <w:rPr>
                <w:rFonts w:ascii="Times New Roman" w:eastAsia="宋体" w:hAnsi="Times New Roman" w:cs="Times New Roman" w:hint="eastAsia"/>
                <w:iCs/>
                <w:color w:val="000000" w:themeColor="text1"/>
                <w:sz w:val="18"/>
                <w:szCs w:val="24"/>
              </w:rPr>
              <w:t xml:space="preserve">　强、孙艳庆、袁卫华、曾建辉、崔金涛、王　</w:t>
            </w:r>
            <w:proofErr w:type="gramStart"/>
            <w:r w:rsidRPr="00E70964">
              <w:rPr>
                <w:rFonts w:ascii="Times New Roman" w:eastAsia="宋体" w:hAnsi="Times New Roman" w:cs="Times New Roman" w:hint="eastAsia"/>
                <w:iCs/>
                <w:color w:val="000000" w:themeColor="text1"/>
                <w:sz w:val="18"/>
                <w:szCs w:val="24"/>
              </w:rPr>
              <w:t>娟</w:t>
            </w:r>
            <w:proofErr w:type="gramEnd"/>
            <w:r w:rsidRPr="00E70964">
              <w:rPr>
                <w:rFonts w:ascii="Times New Roman" w:eastAsia="宋体" w:hAnsi="Times New Roman" w:cs="Times New Roman" w:hint="eastAsia"/>
                <w:iCs/>
                <w:color w:val="000000" w:themeColor="text1"/>
                <w:sz w:val="18"/>
                <w:szCs w:val="24"/>
              </w:rPr>
              <w:t>、蒋永国、刘　娇、谷昀凌</w:t>
            </w:r>
          </w:p>
        </w:tc>
        <w:tc>
          <w:tcPr>
            <w:tcW w:w="1842"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2014.4-2016.4</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30</w:t>
            </w:r>
          </w:p>
        </w:tc>
        <w:tc>
          <w:tcPr>
            <w:tcW w:w="1316"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2014JGZ108</w:t>
            </w:r>
          </w:p>
        </w:tc>
        <w:tc>
          <w:tcPr>
            <w:tcW w:w="1370"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重点项目</w:t>
            </w:r>
          </w:p>
        </w:tc>
        <w:tc>
          <w:tcPr>
            <w:tcW w:w="4927"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西部地方高校大学生“学教研践”创新能力培养模式研究——以“挑战杯”竞赛成果为实证</w:t>
            </w:r>
          </w:p>
        </w:tc>
        <w:tc>
          <w:tcPr>
            <w:tcW w:w="5103"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黄　松、吴晓山、李庆忠、林　刚、李闰华、李燕林、李宇杰、王　林、张　燕、陆　军、刘晓彤</w:t>
            </w:r>
          </w:p>
        </w:tc>
        <w:tc>
          <w:tcPr>
            <w:tcW w:w="1842"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2014.4-2016.4</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31</w:t>
            </w:r>
          </w:p>
        </w:tc>
        <w:tc>
          <w:tcPr>
            <w:tcW w:w="1316"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2014JGA112</w:t>
            </w:r>
          </w:p>
        </w:tc>
        <w:tc>
          <w:tcPr>
            <w:tcW w:w="1370"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iCs/>
                <w:color w:val="000000" w:themeColor="text1"/>
                <w:sz w:val="18"/>
                <w:szCs w:val="24"/>
              </w:rPr>
              <w:t>A</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基于数据挖掘技术的计算机系列课程创新教学模式的研究</w:t>
            </w:r>
          </w:p>
        </w:tc>
        <w:tc>
          <w:tcPr>
            <w:tcW w:w="5103"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张师超、朱新华、陈宏朝、</w:t>
            </w:r>
            <w:r w:rsidRPr="00E70964">
              <w:rPr>
                <w:rFonts w:ascii="Times New Roman" w:eastAsia="宋体" w:hAnsi="Times New Roman" w:cs="Times New Roman"/>
                <w:iCs/>
                <w:color w:val="000000" w:themeColor="text1"/>
                <w:sz w:val="18"/>
                <w:szCs w:val="24"/>
              </w:rPr>
              <w:t> </w:t>
            </w:r>
            <w:r w:rsidRPr="00E70964">
              <w:rPr>
                <w:rFonts w:ascii="Times New Roman" w:eastAsia="宋体" w:hAnsi="Times New Roman" w:cs="Times New Roman" w:hint="eastAsia"/>
                <w:iCs/>
                <w:color w:val="000000" w:themeColor="text1"/>
                <w:sz w:val="18"/>
                <w:szCs w:val="24"/>
              </w:rPr>
              <w:t>唐振军、王志星</w:t>
            </w:r>
          </w:p>
        </w:tc>
        <w:tc>
          <w:tcPr>
            <w:tcW w:w="1842"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2014.4-2016.4</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lastRenderedPageBreak/>
              <w:t>32</w:t>
            </w:r>
          </w:p>
        </w:tc>
        <w:tc>
          <w:tcPr>
            <w:tcW w:w="1316"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2014JGA113</w:t>
            </w:r>
          </w:p>
        </w:tc>
        <w:tc>
          <w:tcPr>
            <w:tcW w:w="1370"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iCs/>
                <w:color w:val="000000" w:themeColor="text1"/>
                <w:sz w:val="18"/>
                <w:szCs w:val="24"/>
              </w:rPr>
              <w:t>A</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内涵式发展理念下法学类本科生“四种能力”的培养模式研究与实践</w:t>
            </w:r>
            <w:r w:rsidRPr="00E70964">
              <w:rPr>
                <w:rFonts w:ascii="Times New Roman" w:eastAsia="宋体" w:hAnsi="Times New Roman" w:cs="Times New Roman"/>
                <w:iCs/>
                <w:color w:val="000000" w:themeColor="text1"/>
                <w:sz w:val="18"/>
                <w:szCs w:val="24"/>
              </w:rPr>
              <w:t> </w:t>
            </w:r>
          </w:p>
        </w:tc>
        <w:tc>
          <w:tcPr>
            <w:tcW w:w="5103"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proofErr w:type="gramStart"/>
            <w:r w:rsidRPr="00E70964">
              <w:rPr>
                <w:rFonts w:ascii="Times New Roman" w:eastAsia="宋体" w:hAnsi="Times New Roman" w:cs="Times New Roman" w:hint="eastAsia"/>
                <w:iCs/>
                <w:color w:val="000000" w:themeColor="text1"/>
                <w:sz w:val="18"/>
                <w:szCs w:val="24"/>
              </w:rPr>
              <w:t>肖富群</w:t>
            </w:r>
            <w:proofErr w:type="gramEnd"/>
            <w:r w:rsidRPr="00E70964">
              <w:rPr>
                <w:rFonts w:ascii="Times New Roman" w:eastAsia="宋体" w:hAnsi="Times New Roman" w:cs="Times New Roman" w:hint="eastAsia"/>
                <w:iCs/>
                <w:color w:val="000000" w:themeColor="text1"/>
                <w:sz w:val="18"/>
                <w:szCs w:val="24"/>
              </w:rPr>
              <w:t>、钟铭佑、张才圣、石大建、段文星、宋</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燕</w:t>
            </w:r>
          </w:p>
        </w:tc>
        <w:tc>
          <w:tcPr>
            <w:tcW w:w="1842"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2014.4-2016.4</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33</w:t>
            </w:r>
          </w:p>
        </w:tc>
        <w:tc>
          <w:tcPr>
            <w:tcW w:w="1316"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2014JGA114</w:t>
            </w:r>
          </w:p>
        </w:tc>
        <w:tc>
          <w:tcPr>
            <w:tcW w:w="1370"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iCs/>
                <w:color w:val="000000" w:themeColor="text1"/>
                <w:sz w:val="18"/>
                <w:szCs w:val="24"/>
              </w:rPr>
              <w:t>A</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广西职前教师教育培养模式创新的理论研究与改革实践</w:t>
            </w:r>
          </w:p>
        </w:tc>
        <w:tc>
          <w:tcPr>
            <w:tcW w:w="5103"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孙杰远、唐荣德、韦义平、王</w:t>
            </w:r>
            <w:r w:rsidRPr="00E70964">
              <w:rPr>
                <w:rFonts w:ascii="Times New Roman" w:eastAsia="宋体" w:hAnsi="Times New Roman" w:cs="Times New Roman"/>
                <w:iCs/>
                <w:color w:val="000000" w:themeColor="text1"/>
                <w:sz w:val="18"/>
                <w:szCs w:val="24"/>
              </w:rPr>
              <w:t xml:space="preserve">  </w:t>
            </w:r>
            <w:proofErr w:type="gramStart"/>
            <w:r w:rsidRPr="00E70964">
              <w:rPr>
                <w:rFonts w:ascii="Times New Roman" w:eastAsia="宋体" w:hAnsi="Times New Roman" w:cs="Times New Roman" w:hint="eastAsia"/>
                <w:iCs/>
                <w:color w:val="000000" w:themeColor="text1"/>
                <w:sz w:val="18"/>
                <w:szCs w:val="24"/>
              </w:rPr>
              <w:t>彦</w:t>
            </w:r>
            <w:proofErr w:type="gramEnd"/>
            <w:r w:rsidRPr="00E70964">
              <w:rPr>
                <w:rFonts w:ascii="Times New Roman" w:eastAsia="宋体" w:hAnsi="Times New Roman" w:cs="Times New Roman" w:hint="eastAsia"/>
                <w:iCs/>
                <w:color w:val="000000" w:themeColor="text1"/>
                <w:sz w:val="18"/>
                <w:szCs w:val="24"/>
              </w:rPr>
              <w:t>、杨茂庆、李红惠、陈</w:t>
            </w:r>
            <w:r w:rsidRPr="00E70964">
              <w:rPr>
                <w:rFonts w:ascii="Times New Roman" w:eastAsia="宋体" w:hAnsi="Times New Roman" w:cs="Times New Roman"/>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意</w:t>
            </w:r>
          </w:p>
        </w:tc>
        <w:tc>
          <w:tcPr>
            <w:tcW w:w="1842"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2014.4-2016.4</w:t>
            </w:r>
          </w:p>
        </w:tc>
      </w:tr>
      <w:tr w:rsidR="00A5184D" w:rsidRPr="00E70964" w:rsidTr="00BF09A0">
        <w:trPr>
          <w:trHeight w:hRule="exact" w:val="831"/>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34</w:t>
            </w:r>
          </w:p>
        </w:tc>
        <w:tc>
          <w:tcPr>
            <w:tcW w:w="1316"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2014JGA115</w:t>
            </w:r>
          </w:p>
        </w:tc>
        <w:tc>
          <w:tcPr>
            <w:tcW w:w="1370"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iCs/>
                <w:color w:val="000000" w:themeColor="text1"/>
                <w:sz w:val="18"/>
                <w:szCs w:val="24"/>
              </w:rPr>
              <w:t>A</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基于知行合一的复合型管理专业人才培养的教学方法创新与实践研究</w:t>
            </w:r>
          </w:p>
        </w:tc>
        <w:tc>
          <w:tcPr>
            <w:tcW w:w="5103"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李翔宇、周　超、苏曦凌、齐佩芳、徐　云、刘仁春、韩小荣、邓伯军、凌小萍、张　雄、徐罗卿、</w:t>
            </w:r>
            <w:proofErr w:type="gramStart"/>
            <w:r w:rsidRPr="00E70964">
              <w:rPr>
                <w:rFonts w:ascii="Times New Roman" w:eastAsia="宋体" w:hAnsi="Times New Roman" w:cs="Times New Roman" w:hint="eastAsia"/>
                <w:iCs/>
                <w:color w:val="000000" w:themeColor="text1"/>
                <w:sz w:val="18"/>
                <w:szCs w:val="24"/>
              </w:rPr>
              <w:t>姚</w:t>
            </w:r>
            <w:proofErr w:type="gramEnd"/>
            <w:r w:rsidRPr="00E70964">
              <w:rPr>
                <w:rFonts w:ascii="Times New Roman" w:eastAsia="宋体" w:hAnsi="Times New Roman" w:cs="Times New Roman" w:hint="eastAsia"/>
                <w:iCs/>
                <w:color w:val="000000" w:themeColor="text1"/>
                <w:sz w:val="18"/>
                <w:szCs w:val="24"/>
              </w:rPr>
              <w:t>贱</w:t>
            </w:r>
            <w:proofErr w:type="gramStart"/>
            <w:r w:rsidRPr="00E70964">
              <w:rPr>
                <w:rFonts w:ascii="Times New Roman" w:eastAsia="宋体" w:hAnsi="Times New Roman" w:cs="Times New Roman" w:hint="eastAsia"/>
                <w:iCs/>
                <w:color w:val="000000" w:themeColor="text1"/>
                <w:sz w:val="18"/>
                <w:szCs w:val="24"/>
              </w:rPr>
              <w:t>苟</w:t>
            </w:r>
            <w:proofErr w:type="gramEnd"/>
            <w:r w:rsidRPr="00E70964">
              <w:rPr>
                <w:rFonts w:ascii="Times New Roman" w:eastAsia="宋体" w:hAnsi="Times New Roman" w:cs="Times New Roman" w:hint="eastAsia"/>
                <w:iCs/>
                <w:color w:val="000000" w:themeColor="text1"/>
                <w:sz w:val="18"/>
                <w:szCs w:val="24"/>
              </w:rPr>
              <w:t>、毛胜根、谢慎兰、伍美玉、杨　艳、刘大为</w:t>
            </w:r>
          </w:p>
        </w:tc>
        <w:tc>
          <w:tcPr>
            <w:tcW w:w="1842"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2014.4-2016.4</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35</w:t>
            </w:r>
          </w:p>
        </w:tc>
        <w:tc>
          <w:tcPr>
            <w:tcW w:w="1316"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2014JGA116</w:t>
            </w:r>
          </w:p>
        </w:tc>
        <w:tc>
          <w:tcPr>
            <w:tcW w:w="1370"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iCs/>
                <w:color w:val="000000" w:themeColor="text1"/>
                <w:sz w:val="18"/>
                <w:szCs w:val="24"/>
              </w:rPr>
              <w:t>A</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代数与几何系列课程教学改革研究与实践</w:t>
            </w:r>
          </w:p>
        </w:tc>
        <w:tc>
          <w:tcPr>
            <w:tcW w:w="5103"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卢家宽、钟祥贵、郭勇华、庞琳娜、</w:t>
            </w:r>
            <w:proofErr w:type="gramStart"/>
            <w:r w:rsidRPr="00E70964">
              <w:rPr>
                <w:rFonts w:ascii="Times New Roman" w:eastAsia="宋体" w:hAnsi="Times New Roman" w:cs="Times New Roman" w:hint="eastAsia"/>
                <w:iCs/>
                <w:color w:val="000000" w:themeColor="text1"/>
                <w:sz w:val="18"/>
                <w:szCs w:val="24"/>
              </w:rPr>
              <w:t>翟</w:t>
            </w:r>
            <w:proofErr w:type="gramEnd"/>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莹、程民权、郭述锋、文毅玲、李</w:t>
            </w:r>
            <w:r w:rsidRPr="00E70964">
              <w:rPr>
                <w:rFonts w:ascii="Times New Roman" w:eastAsia="宋体" w:hAnsi="Times New Roman" w:cs="Times New Roman" w:hint="eastAsia"/>
                <w:iCs/>
                <w:color w:val="000000" w:themeColor="text1"/>
                <w:sz w:val="18"/>
                <w:szCs w:val="24"/>
              </w:rPr>
              <w:t xml:space="preserve">  </w:t>
            </w:r>
            <w:proofErr w:type="gramStart"/>
            <w:r w:rsidRPr="00E70964">
              <w:rPr>
                <w:rFonts w:ascii="Times New Roman" w:eastAsia="宋体" w:hAnsi="Times New Roman" w:cs="Times New Roman" w:hint="eastAsia"/>
                <w:iCs/>
                <w:color w:val="000000" w:themeColor="text1"/>
                <w:sz w:val="18"/>
                <w:szCs w:val="24"/>
              </w:rPr>
              <w:t>炜</w:t>
            </w:r>
            <w:proofErr w:type="gramEnd"/>
            <w:r w:rsidRPr="00E70964">
              <w:rPr>
                <w:rFonts w:ascii="Times New Roman" w:eastAsia="宋体" w:hAnsi="Times New Roman" w:cs="Times New Roman" w:hint="eastAsia"/>
                <w:iCs/>
                <w:color w:val="000000" w:themeColor="text1"/>
                <w:sz w:val="18"/>
                <w:szCs w:val="24"/>
              </w:rPr>
              <w:t>、赵巧凤、马林涛</w:t>
            </w:r>
          </w:p>
        </w:tc>
        <w:tc>
          <w:tcPr>
            <w:tcW w:w="1842"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2014.4-2016.4</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36</w:t>
            </w:r>
          </w:p>
        </w:tc>
        <w:tc>
          <w:tcPr>
            <w:tcW w:w="1316"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2014JGA117</w:t>
            </w:r>
          </w:p>
        </w:tc>
        <w:tc>
          <w:tcPr>
            <w:tcW w:w="1370" w:type="dxa"/>
            <w:tcBorders>
              <w:top w:val="nil"/>
              <w:left w:val="nil"/>
              <w:bottom w:val="single" w:sz="4" w:space="0" w:color="auto"/>
              <w:right w:val="single" w:sz="4" w:space="0" w:color="auto"/>
            </w:tcBorders>
            <w:shd w:val="clear" w:color="000000" w:fill="CCFFFF"/>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iCs/>
                <w:color w:val="000000" w:themeColor="text1"/>
                <w:sz w:val="18"/>
                <w:szCs w:val="24"/>
              </w:rPr>
              <w:t>A</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000000" w:fill="CCFFFF"/>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环境设计人才培养创新体系构建及实践</w:t>
            </w:r>
          </w:p>
        </w:tc>
        <w:tc>
          <w:tcPr>
            <w:tcW w:w="5103"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 xml:space="preserve">刘　涛、彭馨弘、孙启微、俞冠伊、朱乾道、王　</w:t>
            </w:r>
            <w:proofErr w:type="gramStart"/>
            <w:r w:rsidRPr="00E70964">
              <w:rPr>
                <w:rFonts w:ascii="Times New Roman" w:eastAsia="宋体" w:hAnsi="Times New Roman" w:cs="Times New Roman" w:hint="eastAsia"/>
                <w:iCs/>
                <w:color w:val="000000" w:themeColor="text1"/>
                <w:sz w:val="18"/>
                <w:szCs w:val="24"/>
              </w:rPr>
              <w:t>娟</w:t>
            </w:r>
            <w:proofErr w:type="gramEnd"/>
          </w:p>
        </w:tc>
        <w:tc>
          <w:tcPr>
            <w:tcW w:w="1842"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2014.4-2016.4</w:t>
            </w:r>
          </w:p>
        </w:tc>
      </w:tr>
      <w:tr w:rsidR="00A5184D" w:rsidRPr="00E70964" w:rsidTr="00BF09A0">
        <w:trPr>
          <w:trHeight w:hRule="exact" w:val="1001"/>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37</w:t>
            </w:r>
          </w:p>
        </w:tc>
        <w:tc>
          <w:tcPr>
            <w:tcW w:w="1316"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2014JGA118</w:t>
            </w:r>
          </w:p>
        </w:tc>
        <w:tc>
          <w:tcPr>
            <w:tcW w:w="1370"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iCs/>
                <w:color w:val="000000" w:themeColor="text1"/>
                <w:sz w:val="18"/>
                <w:szCs w:val="24"/>
              </w:rPr>
              <w:t>A</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高校理科专业培养普通高中《通用技术》教师课程的研究与实践</w:t>
            </w:r>
          </w:p>
        </w:tc>
        <w:tc>
          <w:tcPr>
            <w:tcW w:w="5103"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刘小兵、魏代会、王力虎、黄汉明、覃以威、苏检德、梁维刚、潘福东、张　殷、陈海深、赵燕华、赵子珍、孔文婕</w:t>
            </w:r>
          </w:p>
        </w:tc>
        <w:tc>
          <w:tcPr>
            <w:tcW w:w="1842"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2014.4-2016.4</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38</w:t>
            </w:r>
          </w:p>
        </w:tc>
        <w:tc>
          <w:tcPr>
            <w:tcW w:w="1316"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2014JGA119</w:t>
            </w:r>
          </w:p>
        </w:tc>
        <w:tc>
          <w:tcPr>
            <w:tcW w:w="1370"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iCs/>
                <w:color w:val="000000" w:themeColor="text1"/>
                <w:sz w:val="18"/>
                <w:szCs w:val="24"/>
              </w:rPr>
              <w:t>A</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地方高校卓越人才培养的探索与实践——以广西师范大学独秀试验班为例</w:t>
            </w:r>
          </w:p>
        </w:tc>
        <w:tc>
          <w:tcPr>
            <w:tcW w:w="5103"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曹　霞、苏桂发、梁燕玲、韦义平、张超英、</w:t>
            </w:r>
            <w:proofErr w:type="gramStart"/>
            <w:r w:rsidRPr="00E70964">
              <w:rPr>
                <w:rFonts w:ascii="Times New Roman" w:eastAsia="宋体" w:hAnsi="Times New Roman" w:cs="Times New Roman" w:hint="eastAsia"/>
                <w:iCs/>
                <w:color w:val="000000" w:themeColor="text1"/>
                <w:sz w:val="18"/>
                <w:szCs w:val="24"/>
              </w:rPr>
              <w:t>潘</w:t>
            </w:r>
            <w:proofErr w:type="gramEnd"/>
            <w:r w:rsidRPr="00E70964">
              <w:rPr>
                <w:rFonts w:ascii="Times New Roman" w:eastAsia="宋体" w:hAnsi="Times New Roman" w:cs="Times New Roman" w:hint="eastAsia"/>
                <w:iCs/>
                <w:color w:val="000000" w:themeColor="text1"/>
                <w:sz w:val="18"/>
                <w:szCs w:val="24"/>
              </w:rPr>
              <w:t xml:space="preserve">　芳、</w:t>
            </w:r>
            <w:proofErr w:type="gramStart"/>
            <w:r w:rsidRPr="00E70964">
              <w:rPr>
                <w:rFonts w:ascii="Times New Roman" w:eastAsia="宋体" w:hAnsi="Times New Roman" w:cs="Times New Roman" w:hint="eastAsia"/>
                <w:iCs/>
                <w:color w:val="000000" w:themeColor="text1"/>
                <w:sz w:val="18"/>
                <w:szCs w:val="24"/>
              </w:rPr>
              <w:t>袁</w:t>
            </w:r>
            <w:proofErr w:type="gramEnd"/>
            <w:r w:rsidRPr="00E70964">
              <w:rPr>
                <w:rFonts w:ascii="Times New Roman" w:eastAsia="宋体" w:hAnsi="Times New Roman" w:cs="Times New Roman" w:hint="eastAsia"/>
                <w:iCs/>
                <w:color w:val="000000" w:themeColor="text1"/>
                <w:sz w:val="18"/>
                <w:szCs w:val="24"/>
              </w:rPr>
              <w:t xml:space="preserve">　书、阳佳耘</w:t>
            </w:r>
          </w:p>
        </w:tc>
        <w:tc>
          <w:tcPr>
            <w:tcW w:w="1842"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2014.4-2016.4</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39</w:t>
            </w:r>
          </w:p>
        </w:tc>
        <w:tc>
          <w:tcPr>
            <w:tcW w:w="1316"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2014JGB112</w:t>
            </w:r>
          </w:p>
        </w:tc>
        <w:tc>
          <w:tcPr>
            <w:tcW w:w="1370"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iCs/>
                <w:color w:val="000000" w:themeColor="text1"/>
                <w:sz w:val="18"/>
                <w:szCs w:val="24"/>
              </w:rPr>
              <w:t>B</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思想政治教育专业（师范类）广域课程的构建与实践研究——以广西师范大学国家级特色专业课程建设为例</w:t>
            </w:r>
            <w:r w:rsidRPr="00E70964">
              <w:rPr>
                <w:rFonts w:ascii="Times New Roman" w:eastAsia="宋体" w:hAnsi="Times New Roman" w:cs="Times New Roman"/>
                <w:iCs/>
                <w:color w:val="000000" w:themeColor="text1"/>
                <w:sz w:val="18"/>
                <w:szCs w:val="24"/>
              </w:rPr>
              <w:t> </w:t>
            </w:r>
          </w:p>
        </w:tc>
        <w:tc>
          <w:tcPr>
            <w:tcW w:w="5103"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proofErr w:type="gramStart"/>
            <w:r w:rsidRPr="00E70964">
              <w:rPr>
                <w:rFonts w:ascii="Times New Roman" w:eastAsia="宋体" w:hAnsi="Times New Roman" w:cs="Times New Roman" w:hint="eastAsia"/>
                <w:iCs/>
                <w:color w:val="000000" w:themeColor="text1"/>
                <w:sz w:val="18"/>
                <w:szCs w:val="24"/>
              </w:rPr>
              <w:t>韦</w:t>
            </w:r>
            <w:proofErr w:type="gramEnd"/>
            <w:r w:rsidRPr="00E70964">
              <w:rPr>
                <w:rFonts w:ascii="Times New Roman" w:eastAsia="宋体" w:hAnsi="Times New Roman" w:cs="Times New Roman" w:hint="eastAsia"/>
                <w:iCs/>
                <w:color w:val="000000" w:themeColor="text1"/>
                <w:sz w:val="18"/>
                <w:szCs w:val="24"/>
              </w:rPr>
              <w:t>冬雪、汤志华、齐佩芳、罗法洋、蒙　宇、宋立军、蔡小菊、苏曦凌、兰宏光、蒋廷玉、李超进</w:t>
            </w:r>
          </w:p>
        </w:tc>
        <w:tc>
          <w:tcPr>
            <w:tcW w:w="1842"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2014.4-2016.4</w:t>
            </w:r>
          </w:p>
        </w:tc>
      </w:tr>
      <w:tr w:rsidR="00A5184D" w:rsidRPr="00E70964" w:rsidTr="00BF09A0">
        <w:trPr>
          <w:trHeight w:hRule="exact" w:val="703"/>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40</w:t>
            </w:r>
          </w:p>
        </w:tc>
        <w:tc>
          <w:tcPr>
            <w:tcW w:w="1316"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2014JGB113</w:t>
            </w:r>
          </w:p>
        </w:tc>
        <w:tc>
          <w:tcPr>
            <w:tcW w:w="1370"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iCs/>
                <w:color w:val="000000" w:themeColor="text1"/>
                <w:sz w:val="18"/>
                <w:szCs w:val="24"/>
              </w:rPr>
              <w:t>B</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基于创新人才培养目标的自然地理学实践教学改革研究与实践</w:t>
            </w:r>
          </w:p>
        </w:tc>
        <w:tc>
          <w:tcPr>
            <w:tcW w:w="5103"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李</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晖、王</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月、翟禄新、陈孟林、蒙冕武、蒋治良、李</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俊、李</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 xml:space="preserve">艺、崔天顺、侯满福、杨　</w:t>
            </w:r>
            <w:proofErr w:type="gramStart"/>
            <w:r w:rsidRPr="00E70964">
              <w:rPr>
                <w:rFonts w:ascii="Times New Roman" w:eastAsia="宋体" w:hAnsi="Times New Roman" w:cs="Times New Roman" w:hint="eastAsia"/>
                <w:iCs/>
                <w:color w:val="000000" w:themeColor="text1"/>
                <w:sz w:val="18"/>
                <w:szCs w:val="24"/>
              </w:rPr>
              <w:t>恬</w:t>
            </w:r>
            <w:proofErr w:type="gramEnd"/>
            <w:r w:rsidRPr="00E70964">
              <w:rPr>
                <w:rFonts w:ascii="Times New Roman" w:eastAsia="宋体" w:hAnsi="Times New Roman" w:cs="Times New Roman" w:hint="eastAsia"/>
                <w:iCs/>
                <w:color w:val="000000" w:themeColor="text1"/>
                <w:sz w:val="18"/>
                <w:szCs w:val="24"/>
              </w:rPr>
              <w:t>、梁保平、邓晓军</w:t>
            </w:r>
            <w:r w:rsidRPr="00E70964">
              <w:rPr>
                <w:rFonts w:ascii="Times New Roman" w:eastAsia="宋体" w:hAnsi="Times New Roman" w:cs="Times New Roman" w:hint="eastAsia"/>
                <w:iCs/>
                <w:color w:val="000000" w:themeColor="text1"/>
                <w:sz w:val="18"/>
                <w:szCs w:val="24"/>
              </w:rPr>
              <w:t> </w:t>
            </w:r>
          </w:p>
        </w:tc>
        <w:tc>
          <w:tcPr>
            <w:tcW w:w="1842"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2014.4-2016.4</w:t>
            </w:r>
          </w:p>
        </w:tc>
      </w:tr>
      <w:tr w:rsidR="00A5184D" w:rsidRPr="00E70964" w:rsidTr="00BF09A0">
        <w:trPr>
          <w:trHeight w:hRule="exact" w:val="713"/>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41</w:t>
            </w:r>
          </w:p>
        </w:tc>
        <w:tc>
          <w:tcPr>
            <w:tcW w:w="1316"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2014JGB114</w:t>
            </w:r>
          </w:p>
        </w:tc>
        <w:tc>
          <w:tcPr>
            <w:tcW w:w="1370"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iCs/>
                <w:color w:val="000000" w:themeColor="text1"/>
                <w:sz w:val="18"/>
                <w:szCs w:val="24"/>
              </w:rPr>
              <w:t>B</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依托社会大环境，探索融入企业元素的电类专业创业人才培养的改革与实践</w:t>
            </w:r>
          </w:p>
        </w:tc>
        <w:tc>
          <w:tcPr>
            <w:tcW w:w="5103"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宋树祥、罗晓</w:t>
            </w:r>
            <w:proofErr w:type="gramStart"/>
            <w:r w:rsidRPr="00E70964">
              <w:rPr>
                <w:rFonts w:ascii="Times New Roman" w:eastAsia="宋体" w:hAnsi="Times New Roman" w:cs="Times New Roman" w:hint="eastAsia"/>
                <w:iCs/>
                <w:color w:val="000000" w:themeColor="text1"/>
                <w:sz w:val="18"/>
                <w:szCs w:val="24"/>
              </w:rPr>
              <w:t>曙</w:t>
            </w:r>
            <w:proofErr w:type="gramEnd"/>
            <w:r w:rsidRPr="00E70964">
              <w:rPr>
                <w:rFonts w:ascii="Times New Roman" w:eastAsia="宋体" w:hAnsi="Times New Roman" w:cs="Times New Roman" w:hint="eastAsia"/>
                <w:iCs/>
                <w:color w:val="000000" w:themeColor="text1"/>
                <w:sz w:val="18"/>
                <w:szCs w:val="24"/>
              </w:rPr>
              <w:t>、曾庆科、夏海英、黄</w:t>
            </w:r>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 xml:space="preserve">可、刘小彤、肖　</w:t>
            </w:r>
            <w:proofErr w:type="gramStart"/>
            <w:r w:rsidRPr="00E70964">
              <w:rPr>
                <w:rFonts w:ascii="Times New Roman" w:eastAsia="宋体" w:hAnsi="Times New Roman" w:cs="Times New Roman" w:hint="eastAsia"/>
                <w:iCs/>
                <w:color w:val="000000" w:themeColor="text1"/>
                <w:sz w:val="18"/>
                <w:szCs w:val="24"/>
              </w:rPr>
              <w:t>琨</w:t>
            </w:r>
            <w:proofErr w:type="gramEnd"/>
            <w:r w:rsidRPr="00E70964">
              <w:rPr>
                <w:rFonts w:ascii="Times New Roman" w:eastAsia="宋体" w:hAnsi="Times New Roman" w:cs="Times New Roman" w:hint="eastAsia"/>
                <w:iCs/>
                <w:color w:val="000000" w:themeColor="text1"/>
                <w:sz w:val="18"/>
                <w:szCs w:val="24"/>
              </w:rPr>
              <w:t>、</w:t>
            </w:r>
            <w:proofErr w:type="gramStart"/>
            <w:r w:rsidRPr="00E70964">
              <w:rPr>
                <w:rFonts w:ascii="Times New Roman" w:eastAsia="宋体" w:hAnsi="Times New Roman" w:cs="Times New Roman" w:hint="eastAsia"/>
                <w:iCs/>
                <w:color w:val="000000" w:themeColor="text1"/>
                <w:sz w:val="18"/>
                <w:szCs w:val="24"/>
              </w:rPr>
              <w:t>闭金杰</w:t>
            </w:r>
            <w:proofErr w:type="gramEnd"/>
            <w:r w:rsidRPr="00E70964">
              <w:rPr>
                <w:rFonts w:ascii="Times New Roman" w:eastAsia="宋体" w:hAnsi="Times New Roman" w:cs="Times New Roman" w:hint="eastAsia"/>
                <w:iCs/>
                <w:color w:val="000000" w:themeColor="text1"/>
                <w:sz w:val="18"/>
                <w:szCs w:val="24"/>
              </w:rPr>
              <w:t>、黄国现、殷严刚、蔡超波、傅得立</w:t>
            </w:r>
          </w:p>
        </w:tc>
        <w:tc>
          <w:tcPr>
            <w:tcW w:w="1842"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2014.4-2016.4</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42</w:t>
            </w:r>
          </w:p>
        </w:tc>
        <w:tc>
          <w:tcPr>
            <w:tcW w:w="1316"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2014JGB115</w:t>
            </w:r>
          </w:p>
        </w:tc>
        <w:tc>
          <w:tcPr>
            <w:tcW w:w="1370"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iCs/>
                <w:color w:val="000000" w:themeColor="text1"/>
                <w:sz w:val="18"/>
                <w:szCs w:val="24"/>
              </w:rPr>
              <w:t>B</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基于两区一带战略的大学生创新创业团队培养体系研究——以中国大学生创业计划竞赛为实证</w:t>
            </w:r>
          </w:p>
        </w:tc>
        <w:tc>
          <w:tcPr>
            <w:tcW w:w="5103"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苏毓敏、周劲波、李祖裕、廖明岚、王宜峰、</w:t>
            </w:r>
            <w:proofErr w:type="gramStart"/>
            <w:r w:rsidRPr="00E70964">
              <w:rPr>
                <w:rFonts w:ascii="Times New Roman" w:eastAsia="宋体" w:hAnsi="Times New Roman" w:cs="Times New Roman" w:hint="eastAsia"/>
                <w:iCs/>
                <w:color w:val="000000" w:themeColor="text1"/>
                <w:sz w:val="18"/>
                <w:szCs w:val="24"/>
              </w:rPr>
              <w:t>蒋</w:t>
            </w:r>
            <w:proofErr w:type="gramEnd"/>
            <w:r w:rsidRPr="00E70964">
              <w:rPr>
                <w:rFonts w:ascii="Times New Roman" w:eastAsia="宋体" w:hAnsi="Times New Roman" w:cs="Times New Roman" w:hint="eastAsia"/>
                <w:iCs/>
                <w:color w:val="000000" w:themeColor="text1"/>
                <w:sz w:val="18"/>
                <w:szCs w:val="24"/>
              </w:rPr>
              <w:t xml:space="preserve">　瑜、罗　</w:t>
            </w:r>
            <w:proofErr w:type="gramStart"/>
            <w:r w:rsidRPr="00E70964">
              <w:rPr>
                <w:rFonts w:ascii="Times New Roman" w:eastAsia="宋体" w:hAnsi="Times New Roman" w:cs="Times New Roman" w:hint="eastAsia"/>
                <w:iCs/>
                <w:color w:val="000000" w:themeColor="text1"/>
                <w:sz w:val="18"/>
                <w:szCs w:val="24"/>
              </w:rPr>
              <w:t>婧</w:t>
            </w:r>
            <w:proofErr w:type="gramEnd"/>
            <w:r w:rsidRPr="00E70964">
              <w:rPr>
                <w:rFonts w:ascii="Times New Roman" w:eastAsia="宋体" w:hAnsi="Times New Roman" w:cs="Times New Roman" w:hint="eastAsia"/>
                <w:iCs/>
                <w:color w:val="000000" w:themeColor="text1"/>
                <w:sz w:val="18"/>
                <w:szCs w:val="24"/>
              </w:rPr>
              <w:t>、蒋团标、周素平</w:t>
            </w:r>
          </w:p>
        </w:tc>
        <w:tc>
          <w:tcPr>
            <w:tcW w:w="1842"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2014.4-2016.4</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43</w:t>
            </w:r>
          </w:p>
        </w:tc>
        <w:tc>
          <w:tcPr>
            <w:tcW w:w="1316"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2014JGB116</w:t>
            </w:r>
          </w:p>
        </w:tc>
        <w:tc>
          <w:tcPr>
            <w:tcW w:w="1370"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iCs/>
                <w:color w:val="000000" w:themeColor="text1"/>
                <w:sz w:val="18"/>
                <w:szCs w:val="24"/>
              </w:rPr>
              <w:t>B</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商务英语专业商贸课程建设改革实践与研究</w:t>
            </w:r>
          </w:p>
        </w:tc>
        <w:tc>
          <w:tcPr>
            <w:tcW w:w="5103"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范亚刚、</w:t>
            </w:r>
            <w:proofErr w:type="gramStart"/>
            <w:r w:rsidRPr="00E70964">
              <w:rPr>
                <w:rFonts w:ascii="Times New Roman" w:eastAsia="宋体" w:hAnsi="Times New Roman" w:cs="Times New Roman" w:hint="eastAsia"/>
                <w:iCs/>
                <w:color w:val="000000" w:themeColor="text1"/>
                <w:sz w:val="18"/>
                <w:szCs w:val="24"/>
              </w:rPr>
              <w:t>龚</w:t>
            </w:r>
            <w:proofErr w:type="gramEnd"/>
            <w:r w:rsidRPr="00E70964">
              <w:rPr>
                <w:rFonts w:ascii="Times New Roman" w:eastAsia="宋体" w:hAnsi="Times New Roman" w:cs="Times New Roman" w:hint="eastAsia"/>
                <w:iCs/>
                <w:color w:val="000000" w:themeColor="text1"/>
                <w:sz w:val="18"/>
                <w:szCs w:val="24"/>
              </w:rPr>
              <w:t xml:space="preserve">  </w:t>
            </w:r>
            <w:r w:rsidRPr="00E70964">
              <w:rPr>
                <w:rFonts w:ascii="Times New Roman" w:eastAsia="宋体" w:hAnsi="Times New Roman" w:cs="Times New Roman" w:hint="eastAsia"/>
                <w:iCs/>
                <w:color w:val="000000" w:themeColor="text1"/>
                <w:sz w:val="18"/>
                <w:szCs w:val="24"/>
              </w:rPr>
              <w:t>敏、吴代红、肖　静、韦爱云、陈星宇、李　盈、段秋实、张洪岩</w:t>
            </w:r>
          </w:p>
        </w:tc>
        <w:tc>
          <w:tcPr>
            <w:tcW w:w="1842"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2014.4-2016.4</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44</w:t>
            </w:r>
          </w:p>
        </w:tc>
        <w:tc>
          <w:tcPr>
            <w:tcW w:w="1316"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2014JGB117</w:t>
            </w:r>
          </w:p>
        </w:tc>
        <w:tc>
          <w:tcPr>
            <w:tcW w:w="1370"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iCs/>
                <w:color w:val="000000" w:themeColor="text1"/>
                <w:sz w:val="18"/>
                <w:szCs w:val="24"/>
              </w:rPr>
              <w:t>B</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广西民族文化产业系列课程建设</w:t>
            </w:r>
          </w:p>
        </w:tc>
        <w:tc>
          <w:tcPr>
            <w:tcW w:w="5103"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李天雪、李闰华、陈洪波、刘小彤、陈国保、彭家威、沈继松</w:t>
            </w:r>
            <w:r w:rsidRPr="00E70964">
              <w:rPr>
                <w:rFonts w:ascii="Times New Roman" w:eastAsia="宋体" w:hAnsi="Times New Roman" w:cs="Times New Roman" w:hint="eastAsia"/>
                <w:iCs/>
                <w:color w:val="000000" w:themeColor="text1"/>
                <w:sz w:val="18"/>
                <w:szCs w:val="24"/>
              </w:rPr>
              <w:t> </w:t>
            </w:r>
          </w:p>
        </w:tc>
        <w:tc>
          <w:tcPr>
            <w:tcW w:w="1842"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2014.4-2016.4</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45</w:t>
            </w:r>
          </w:p>
        </w:tc>
        <w:tc>
          <w:tcPr>
            <w:tcW w:w="1316"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2014JGB118</w:t>
            </w:r>
          </w:p>
        </w:tc>
        <w:tc>
          <w:tcPr>
            <w:tcW w:w="1370"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iCs/>
                <w:color w:val="000000" w:themeColor="text1"/>
                <w:sz w:val="18"/>
                <w:szCs w:val="24"/>
              </w:rPr>
              <w:t>B</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广西高校民族传统体育专业“武医渗透”实验教学模式构建与实践</w:t>
            </w:r>
          </w:p>
        </w:tc>
        <w:tc>
          <w:tcPr>
            <w:tcW w:w="5103"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proofErr w:type="gramStart"/>
            <w:r w:rsidRPr="00E70964">
              <w:rPr>
                <w:rFonts w:ascii="Times New Roman" w:eastAsia="宋体" w:hAnsi="Times New Roman" w:cs="Times New Roman" w:hint="eastAsia"/>
                <w:iCs/>
                <w:color w:val="000000" w:themeColor="text1"/>
                <w:sz w:val="18"/>
                <w:szCs w:val="24"/>
              </w:rPr>
              <w:t>许思毛</w:t>
            </w:r>
            <w:proofErr w:type="gramEnd"/>
            <w:r w:rsidRPr="00E70964">
              <w:rPr>
                <w:rFonts w:ascii="Times New Roman" w:eastAsia="宋体" w:hAnsi="Times New Roman" w:cs="Times New Roman" w:hint="eastAsia"/>
                <w:iCs/>
                <w:color w:val="000000" w:themeColor="text1"/>
                <w:sz w:val="18"/>
                <w:szCs w:val="24"/>
              </w:rPr>
              <w:t>、陆元兆、</w:t>
            </w:r>
            <w:proofErr w:type="gramStart"/>
            <w:r w:rsidRPr="00E70964">
              <w:rPr>
                <w:rFonts w:ascii="Times New Roman" w:eastAsia="宋体" w:hAnsi="Times New Roman" w:cs="Times New Roman" w:hint="eastAsia"/>
                <w:iCs/>
                <w:color w:val="000000" w:themeColor="text1"/>
                <w:sz w:val="18"/>
                <w:szCs w:val="24"/>
              </w:rPr>
              <w:t>彭</w:t>
            </w:r>
            <w:proofErr w:type="gramEnd"/>
            <w:r w:rsidRPr="00E70964">
              <w:rPr>
                <w:rFonts w:ascii="Times New Roman" w:eastAsia="宋体" w:hAnsi="Times New Roman" w:cs="Times New Roman" w:hint="eastAsia"/>
                <w:iCs/>
                <w:color w:val="000000" w:themeColor="text1"/>
                <w:sz w:val="18"/>
                <w:szCs w:val="24"/>
              </w:rPr>
              <w:t>峰林、刘卫国、莫艳华、焦豪杰</w:t>
            </w:r>
          </w:p>
        </w:tc>
        <w:tc>
          <w:tcPr>
            <w:tcW w:w="1842"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2014.4-2016.4</w:t>
            </w:r>
          </w:p>
        </w:tc>
      </w:tr>
      <w:tr w:rsidR="00A5184D" w:rsidRPr="00E70964" w:rsidTr="00BF09A0">
        <w:trPr>
          <w:trHeight w:hRule="exact" w:val="56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46</w:t>
            </w:r>
          </w:p>
        </w:tc>
        <w:tc>
          <w:tcPr>
            <w:tcW w:w="1316"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2014JGB119</w:t>
            </w:r>
          </w:p>
        </w:tc>
        <w:tc>
          <w:tcPr>
            <w:tcW w:w="1370"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iCs/>
                <w:color w:val="000000" w:themeColor="text1"/>
                <w:sz w:val="18"/>
                <w:szCs w:val="24"/>
              </w:rPr>
              <w:t>B</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高师钢琴伴奏课与专业基础理论课协作教学的实践与研究</w:t>
            </w:r>
          </w:p>
        </w:tc>
        <w:tc>
          <w:tcPr>
            <w:tcW w:w="5103"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刘华清、</w:t>
            </w:r>
            <w:proofErr w:type="gramStart"/>
            <w:r w:rsidRPr="00E70964">
              <w:rPr>
                <w:rFonts w:ascii="Times New Roman" w:eastAsia="宋体" w:hAnsi="Times New Roman" w:cs="Times New Roman" w:hint="eastAsia"/>
                <w:iCs/>
                <w:color w:val="000000" w:themeColor="text1"/>
                <w:sz w:val="18"/>
                <w:szCs w:val="24"/>
              </w:rPr>
              <w:t>蔡</w:t>
            </w:r>
            <w:proofErr w:type="gramEnd"/>
            <w:r w:rsidRPr="00E70964">
              <w:rPr>
                <w:rFonts w:ascii="Times New Roman" w:eastAsia="宋体" w:hAnsi="Times New Roman" w:cs="Times New Roman" w:hint="eastAsia"/>
                <w:iCs/>
                <w:color w:val="000000" w:themeColor="text1"/>
                <w:sz w:val="18"/>
                <w:szCs w:val="24"/>
              </w:rPr>
              <w:t xml:space="preserve">　韧、王　杰、肖　月、李安然、谢宗强</w:t>
            </w:r>
          </w:p>
        </w:tc>
        <w:tc>
          <w:tcPr>
            <w:tcW w:w="1842"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2014.4-2016.4</w:t>
            </w:r>
          </w:p>
        </w:tc>
      </w:tr>
      <w:tr w:rsidR="00A5184D" w:rsidRPr="00693DBA" w:rsidTr="00FF0420">
        <w:trPr>
          <w:trHeight w:hRule="exact" w:val="55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47</w:t>
            </w:r>
          </w:p>
        </w:tc>
        <w:tc>
          <w:tcPr>
            <w:tcW w:w="1316"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2014JGB120</w:t>
            </w:r>
          </w:p>
        </w:tc>
        <w:tc>
          <w:tcPr>
            <w:tcW w:w="1370"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一般项目</w:t>
            </w:r>
            <w:r w:rsidRPr="00E70964">
              <w:rPr>
                <w:rFonts w:ascii="Times New Roman" w:eastAsia="宋体" w:hAnsi="Times New Roman" w:cs="Times New Roman"/>
                <w:iCs/>
                <w:color w:val="000000" w:themeColor="text1"/>
                <w:sz w:val="18"/>
                <w:szCs w:val="24"/>
              </w:rPr>
              <w:t>B</w:t>
            </w:r>
            <w:r w:rsidRPr="00E70964">
              <w:rPr>
                <w:rFonts w:ascii="Times New Roman" w:eastAsia="宋体" w:hAnsi="Times New Roman" w:cs="Times New Roman" w:hint="eastAsia"/>
                <w:iCs/>
                <w:color w:val="000000" w:themeColor="text1"/>
                <w:sz w:val="18"/>
                <w:szCs w:val="24"/>
              </w:rPr>
              <w:t>类</w:t>
            </w:r>
          </w:p>
        </w:tc>
        <w:tc>
          <w:tcPr>
            <w:tcW w:w="4927"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proofErr w:type="gramStart"/>
            <w:r w:rsidRPr="00E70964">
              <w:rPr>
                <w:rFonts w:ascii="Times New Roman" w:eastAsia="宋体" w:hAnsi="Times New Roman" w:cs="Times New Roman" w:hint="eastAsia"/>
                <w:iCs/>
                <w:color w:val="000000" w:themeColor="text1"/>
                <w:sz w:val="18"/>
                <w:szCs w:val="24"/>
              </w:rPr>
              <w:t>中职升本</w:t>
            </w:r>
            <w:proofErr w:type="gramEnd"/>
            <w:r w:rsidRPr="00E70964">
              <w:rPr>
                <w:rFonts w:ascii="Times New Roman" w:eastAsia="宋体" w:hAnsi="Times New Roman" w:cs="Times New Roman" w:hint="eastAsia"/>
                <w:iCs/>
                <w:color w:val="000000" w:themeColor="text1"/>
                <w:sz w:val="18"/>
                <w:szCs w:val="24"/>
              </w:rPr>
              <w:t>人才培养目标和课程设置研究与</w:t>
            </w:r>
            <w:bookmarkStart w:id="0" w:name="_GoBack"/>
            <w:bookmarkEnd w:id="0"/>
            <w:r w:rsidRPr="00E70964">
              <w:rPr>
                <w:rFonts w:ascii="Times New Roman" w:eastAsia="宋体" w:hAnsi="Times New Roman" w:cs="Times New Roman" w:hint="eastAsia"/>
                <w:iCs/>
                <w:color w:val="000000" w:themeColor="text1"/>
                <w:sz w:val="18"/>
                <w:szCs w:val="24"/>
              </w:rPr>
              <w:t>实践</w:t>
            </w:r>
          </w:p>
        </w:tc>
        <w:tc>
          <w:tcPr>
            <w:tcW w:w="5103" w:type="dxa"/>
            <w:tcBorders>
              <w:top w:val="nil"/>
              <w:left w:val="nil"/>
              <w:bottom w:val="single" w:sz="4" w:space="0" w:color="auto"/>
              <w:right w:val="single" w:sz="4" w:space="0" w:color="auto"/>
            </w:tcBorders>
            <w:shd w:val="clear" w:color="000000" w:fill="CCFFFF"/>
            <w:vAlign w:val="center"/>
            <w:hideMark/>
          </w:tcPr>
          <w:p w:rsidR="00A5184D" w:rsidRPr="00E70964"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 xml:space="preserve">文　萍、容　华、李　</w:t>
            </w:r>
            <w:proofErr w:type="gramStart"/>
            <w:r w:rsidRPr="00E70964">
              <w:rPr>
                <w:rFonts w:ascii="Times New Roman" w:eastAsia="宋体" w:hAnsi="Times New Roman" w:cs="Times New Roman" w:hint="eastAsia"/>
                <w:iCs/>
                <w:color w:val="000000" w:themeColor="text1"/>
                <w:sz w:val="18"/>
                <w:szCs w:val="24"/>
              </w:rPr>
              <w:t>潇</w:t>
            </w:r>
            <w:proofErr w:type="gramEnd"/>
            <w:r w:rsidRPr="00E70964">
              <w:rPr>
                <w:rFonts w:ascii="Times New Roman" w:eastAsia="宋体" w:hAnsi="Times New Roman" w:cs="Times New Roman" w:hint="eastAsia"/>
                <w:iCs/>
                <w:color w:val="000000" w:themeColor="text1"/>
                <w:sz w:val="18"/>
                <w:szCs w:val="24"/>
              </w:rPr>
              <w:t>、蓝　杬、鲁鷃</w:t>
            </w:r>
            <w:proofErr w:type="gramStart"/>
            <w:r w:rsidRPr="00E70964">
              <w:rPr>
                <w:rFonts w:ascii="Times New Roman" w:eastAsia="宋体" w:hAnsi="Times New Roman" w:cs="Times New Roman" w:hint="eastAsia"/>
                <w:iCs/>
                <w:color w:val="000000" w:themeColor="text1"/>
                <w:sz w:val="18"/>
                <w:szCs w:val="24"/>
              </w:rPr>
              <w:t>咛</w:t>
            </w:r>
            <w:proofErr w:type="gramEnd"/>
            <w:r w:rsidRPr="00E70964">
              <w:rPr>
                <w:rFonts w:ascii="Times New Roman" w:eastAsia="宋体" w:hAnsi="Times New Roman" w:cs="Times New Roman" w:hint="eastAsia"/>
                <w:iCs/>
                <w:color w:val="000000" w:themeColor="text1"/>
                <w:sz w:val="18"/>
                <w:szCs w:val="24"/>
              </w:rPr>
              <w:t xml:space="preserve">、岑洁静、李　</w:t>
            </w:r>
            <w:proofErr w:type="gramStart"/>
            <w:r w:rsidRPr="00E70964">
              <w:rPr>
                <w:rFonts w:ascii="Times New Roman" w:eastAsia="宋体" w:hAnsi="Times New Roman" w:cs="Times New Roman" w:hint="eastAsia"/>
                <w:iCs/>
                <w:color w:val="000000" w:themeColor="text1"/>
                <w:sz w:val="18"/>
                <w:szCs w:val="24"/>
              </w:rPr>
              <w:t>鲲</w:t>
            </w:r>
            <w:proofErr w:type="gramEnd"/>
            <w:r w:rsidRPr="00E70964">
              <w:rPr>
                <w:rFonts w:ascii="Times New Roman" w:eastAsia="宋体" w:hAnsi="Times New Roman" w:cs="Times New Roman" w:hint="eastAsia"/>
                <w:iCs/>
                <w:color w:val="000000" w:themeColor="text1"/>
                <w:sz w:val="18"/>
                <w:szCs w:val="24"/>
              </w:rPr>
              <w:t>、王良优、李燕林、李朝生</w:t>
            </w:r>
          </w:p>
        </w:tc>
        <w:tc>
          <w:tcPr>
            <w:tcW w:w="1842" w:type="dxa"/>
            <w:tcBorders>
              <w:top w:val="nil"/>
              <w:left w:val="nil"/>
              <w:bottom w:val="single" w:sz="4" w:space="0" w:color="auto"/>
              <w:right w:val="single" w:sz="4" w:space="0" w:color="auto"/>
            </w:tcBorders>
            <w:shd w:val="clear" w:color="000000" w:fill="CCFFFF"/>
            <w:vAlign w:val="center"/>
            <w:hideMark/>
          </w:tcPr>
          <w:p w:rsidR="00A5184D" w:rsidRPr="00693DBA" w:rsidRDefault="00A5184D" w:rsidP="00BF09A0">
            <w:pPr>
              <w:widowControl/>
              <w:contextualSpacing/>
              <w:mirrorIndents/>
              <w:jc w:val="center"/>
              <w:rPr>
                <w:rFonts w:ascii="Times New Roman" w:eastAsia="宋体" w:hAnsi="Times New Roman" w:cs="Times New Roman"/>
                <w:iCs/>
                <w:color w:val="000000" w:themeColor="text1"/>
                <w:sz w:val="18"/>
                <w:szCs w:val="24"/>
              </w:rPr>
            </w:pPr>
            <w:r w:rsidRPr="00E70964">
              <w:rPr>
                <w:rFonts w:ascii="Times New Roman" w:eastAsia="宋体" w:hAnsi="Times New Roman" w:cs="Times New Roman" w:hint="eastAsia"/>
                <w:iCs/>
                <w:color w:val="000000" w:themeColor="text1"/>
                <w:sz w:val="18"/>
                <w:szCs w:val="24"/>
              </w:rPr>
              <w:t>2014.4-2016.4</w:t>
            </w:r>
          </w:p>
        </w:tc>
      </w:tr>
    </w:tbl>
    <w:p w:rsidR="00A5184D" w:rsidRPr="00693DBA" w:rsidRDefault="00A5184D" w:rsidP="00693DBA">
      <w:pPr>
        <w:widowControl/>
        <w:contextualSpacing/>
        <w:mirrorIndents/>
        <w:jc w:val="center"/>
        <w:rPr>
          <w:rFonts w:ascii="Times New Roman" w:eastAsia="宋体" w:hAnsi="Times New Roman" w:cs="Times New Roman"/>
          <w:iCs/>
          <w:color w:val="000000" w:themeColor="text1"/>
          <w:sz w:val="18"/>
          <w:szCs w:val="24"/>
        </w:rPr>
      </w:pPr>
    </w:p>
    <w:sectPr w:rsidR="00A5184D" w:rsidRPr="00693DBA" w:rsidSect="00693DBA">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仿宋简体">
    <w:altName w:val="Arial Unicode MS"/>
    <w:charset w:val="86"/>
    <w:family w:val="script"/>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ZXiaoBiaoSong-B05S">
    <w:altName w:val="微软雅黑"/>
    <w:charset w:val="86"/>
    <w:family w:val="swiss"/>
    <w:pitch w:val="default"/>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55597"/>
    <w:multiLevelType w:val="hybridMultilevel"/>
    <w:tmpl w:val="40B6161C"/>
    <w:lvl w:ilvl="0" w:tplc="71F66D1C">
      <w:start w:val="2"/>
      <w:numFmt w:val="decimal"/>
      <w:lvlText w:val="%1．"/>
      <w:lvlJc w:val="left"/>
      <w:pPr>
        <w:ind w:left="2102" w:hanging="720"/>
      </w:pPr>
      <w:rPr>
        <w:rFonts w:hint="default"/>
      </w:rPr>
    </w:lvl>
    <w:lvl w:ilvl="1" w:tplc="04090019" w:tentative="1">
      <w:start w:val="1"/>
      <w:numFmt w:val="lowerLetter"/>
      <w:lvlText w:val="%2)"/>
      <w:lvlJc w:val="left"/>
      <w:pPr>
        <w:ind w:left="2222" w:hanging="420"/>
      </w:pPr>
    </w:lvl>
    <w:lvl w:ilvl="2" w:tplc="0409001B" w:tentative="1">
      <w:start w:val="1"/>
      <w:numFmt w:val="lowerRoman"/>
      <w:lvlText w:val="%3."/>
      <w:lvlJc w:val="right"/>
      <w:pPr>
        <w:ind w:left="2642" w:hanging="420"/>
      </w:pPr>
    </w:lvl>
    <w:lvl w:ilvl="3" w:tplc="0409000F" w:tentative="1">
      <w:start w:val="1"/>
      <w:numFmt w:val="decimal"/>
      <w:lvlText w:val="%4."/>
      <w:lvlJc w:val="left"/>
      <w:pPr>
        <w:ind w:left="3062" w:hanging="420"/>
      </w:pPr>
    </w:lvl>
    <w:lvl w:ilvl="4" w:tplc="04090019" w:tentative="1">
      <w:start w:val="1"/>
      <w:numFmt w:val="lowerLetter"/>
      <w:lvlText w:val="%5)"/>
      <w:lvlJc w:val="left"/>
      <w:pPr>
        <w:ind w:left="3482" w:hanging="420"/>
      </w:pPr>
    </w:lvl>
    <w:lvl w:ilvl="5" w:tplc="0409001B" w:tentative="1">
      <w:start w:val="1"/>
      <w:numFmt w:val="lowerRoman"/>
      <w:lvlText w:val="%6."/>
      <w:lvlJc w:val="right"/>
      <w:pPr>
        <w:ind w:left="3902" w:hanging="420"/>
      </w:pPr>
    </w:lvl>
    <w:lvl w:ilvl="6" w:tplc="0409000F" w:tentative="1">
      <w:start w:val="1"/>
      <w:numFmt w:val="decimal"/>
      <w:lvlText w:val="%7."/>
      <w:lvlJc w:val="left"/>
      <w:pPr>
        <w:ind w:left="4322" w:hanging="420"/>
      </w:pPr>
    </w:lvl>
    <w:lvl w:ilvl="7" w:tplc="04090019" w:tentative="1">
      <w:start w:val="1"/>
      <w:numFmt w:val="lowerLetter"/>
      <w:lvlText w:val="%8)"/>
      <w:lvlJc w:val="left"/>
      <w:pPr>
        <w:ind w:left="4742" w:hanging="420"/>
      </w:pPr>
    </w:lvl>
    <w:lvl w:ilvl="8" w:tplc="0409001B" w:tentative="1">
      <w:start w:val="1"/>
      <w:numFmt w:val="lowerRoman"/>
      <w:lvlText w:val="%9."/>
      <w:lvlJc w:val="right"/>
      <w:pPr>
        <w:ind w:left="5162" w:hanging="420"/>
      </w:pPr>
    </w:lvl>
  </w:abstractNum>
  <w:abstractNum w:abstractNumId="1">
    <w:nsid w:val="172E637A"/>
    <w:multiLevelType w:val="hybridMultilevel"/>
    <w:tmpl w:val="42F2BE30"/>
    <w:lvl w:ilvl="0" w:tplc="BC34A40E">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87B6659"/>
    <w:multiLevelType w:val="multilevel"/>
    <w:tmpl w:val="187B6659"/>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1EC06504"/>
    <w:multiLevelType w:val="hybridMultilevel"/>
    <w:tmpl w:val="332ED72C"/>
    <w:lvl w:ilvl="0" w:tplc="650C0230">
      <w:start w:val="1"/>
      <w:numFmt w:val="bullet"/>
      <w:lvlText w:val="•"/>
      <w:lvlJc w:val="left"/>
      <w:pPr>
        <w:tabs>
          <w:tab w:val="num" w:pos="720"/>
        </w:tabs>
        <w:ind w:left="720" w:hanging="360"/>
      </w:pPr>
      <w:rPr>
        <w:rFonts w:ascii="仿宋_GB2312" w:hAnsi="仿宋_GB2312" w:hint="default"/>
      </w:rPr>
    </w:lvl>
    <w:lvl w:ilvl="1" w:tplc="62AE201E" w:tentative="1">
      <w:start w:val="1"/>
      <w:numFmt w:val="bullet"/>
      <w:lvlText w:val="•"/>
      <w:lvlJc w:val="left"/>
      <w:pPr>
        <w:tabs>
          <w:tab w:val="num" w:pos="1440"/>
        </w:tabs>
        <w:ind w:left="1440" w:hanging="360"/>
      </w:pPr>
      <w:rPr>
        <w:rFonts w:ascii="仿宋_GB2312" w:hAnsi="仿宋_GB2312" w:hint="default"/>
      </w:rPr>
    </w:lvl>
    <w:lvl w:ilvl="2" w:tplc="A3543B2C" w:tentative="1">
      <w:start w:val="1"/>
      <w:numFmt w:val="bullet"/>
      <w:lvlText w:val="•"/>
      <w:lvlJc w:val="left"/>
      <w:pPr>
        <w:tabs>
          <w:tab w:val="num" w:pos="2160"/>
        </w:tabs>
        <w:ind w:left="2160" w:hanging="360"/>
      </w:pPr>
      <w:rPr>
        <w:rFonts w:ascii="仿宋_GB2312" w:hAnsi="仿宋_GB2312" w:hint="default"/>
      </w:rPr>
    </w:lvl>
    <w:lvl w:ilvl="3" w:tplc="7470661C" w:tentative="1">
      <w:start w:val="1"/>
      <w:numFmt w:val="bullet"/>
      <w:lvlText w:val="•"/>
      <w:lvlJc w:val="left"/>
      <w:pPr>
        <w:tabs>
          <w:tab w:val="num" w:pos="2880"/>
        </w:tabs>
        <w:ind w:left="2880" w:hanging="360"/>
      </w:pPr>
      <w:rPr>
        <w:rFonts w:ascii="仿宋_GB2312" w:hAnsi="仿宋_GB2312" w:hint="default"/>
      </w:rPr>
    </w:lvl>
    <w:lvl w:ilvl="4" w:tplc="D9BCA874" w:tentative="1">
      <w:start w:val="1"/>
      <w:numFmt w:val="bullet"/>
      <w:lvlText w:val="•"/>
      <w:lvlJc w:val="left"/>
      <w:pPr>
        <w:tabs>
          <w:tab w:val="num" w:pos="3600"/>
        </w:tabs>
        <w:ind w:left="3600" w:hanging="360"/>
      </w:pPr>
      <w:rPr>
        <w:rFonts w:ascii="仿宋_GB2312" w:hAnsi="仿宋_GB2312" w:hint="default"/>
      </w:rPr>
    </w:lvl>
    <w:lvl w:ilvl="5" w:tplc="F0A6C6FC" w:tentative="1">
      <w:start w:val="1"/>
      <w:numFmt w:val="bullet"/>
      <w:lvlText w:val="•"/>
      <w:lvlJc w:val="left"/>
      <w:pPr>
        <w:tabs>
          <w:tab w:val="num" w:pos="4320"/>
        </w:tabs>
        <w:ind w:left="4320" w:hanging="360"/>
      </w:pPr>
      <w:rPr>
        <w:rFonts w:ascii="仿宋_GB2312" w:hAnsi="仿宋_GB2312" w:hint="default"/>
      </w:rPr>
    </w:lvl>
    <w:lvl w:ilvl="6" w:tplc="36687FC2" w:tentative="1">
      <w:start w:val="1"/>
      <w:numFmt w:val="bullet"/>
      <w:lvlText w:val="•"/>
      <w:lvlJc w:val="left"/>
      <w:pPr>
        <w:tabs>
          <w:tab w:val="num" w:pos="5040"/>
        </w:tabs>
        <w:ind w:left="5040" w:hanging="360"/>
      </w:pPr>
      <w:rPr>
        <w:rFonts w:ascii="仿宋_GB2312" w:hAnsi="仿宋_GB2312" w:hint="default"/>
      </w:rPr>
    </w:lvl>
    <w:lvl w:ilvl="7" w:tplc="D40EA7A0" w:tentative="1">
      <w:start w:val="1"/>
      <w:numFmt w:val="bullet"/>
      <w:lvlText w:val="•"/>
      <w:lvlJc w:val="left"/>
      <w:pPr>
        <w:tabs>
          <w:tab w:val="num" w:pos="5760"/>
        </w:tabs>
        <w:ind w:left="5760" w:hanging="360"/>
      </w:pPr>
      <w:rPr>
        <w:rFonts w:ascii="仿宋_GB2312" w:hAnsi="仿宋_GB2312" w:hint="default"/>
      </w:rPr>
    </w:lvl>
    <w:lvl w:ilvl="8" w:tplc="131429B8" w:tentative="1">
      <w:start w:val="1"/>
      <w:numFmt w:val="bullet"/>
      <w:lvlText w:val="•"/>
      <w:lvlJc w:val="left"/>
      <w:pPr>
        <w:tabs>
          <w:tab w:val="num" w:pos="6480"/>
        </w:tabs>
        <w:ind w:left="6480" w:hanging="360"/>
      </w:pPr>
      <w:rPr>
        <w:rFonts w:ascii="仿宋_GB2312" w:hAnsi="仿宋_GB2312" w:hint="default"/>
      </w:rPr>
    </w:lvl>
  </w:abstractNum>
  <w:abstractNum w:abstractNumId="4">
    <w:nsid w:val="1EE43C48"/>
    <w:multiLevelType w:val="hybridMultilevel"/>
    <w:tmpl w:val="A4781FA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244304E"/>
    <w:multiLevelType w:val="hybridMultilevel"/>
    <w:tmpl w:val="398C06BC"/>
    <w:lvl w:ilvl="0" w:tplc="1D44156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4BD314A"/>
    <w:multiLevelType w:val="hybridMultilevel"/>
    <w:tmpl w:val="154EA7AA"/>
    <w:lvl w:ilvl="0" w:tplc="166EEB7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5CA010B"/>
    <w:multiLevelType w:val="hybridMultilevel"/>
    <w:tmpl w:val="3F00486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6D91A3C"/>
    <w:multiLevelType w:val="hybridMultilevel"/>
    <w:tmpl w:val="7406AC4E"/>
    <w:lvl w:ilvl="0" w:tplc="B8FC0FD4">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C316941"/>
    <w:multiLevelType w:val="hybridMultilevel"/>
    <w:tmpl w:val="CB007374"/>
    <w:lvl w:ilvl="0" w:tplc="FBF44F88">
      <w:start w:val="1"/>
      <w:numFmt w:val="none"/>
      <w:lvlText w:val="一、"/>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EC72756"/>
    <w:multiLevelType w:val="hybridMultilevel"/>
    <w:tmpl w:val="35F6A29E"/>
    <w:lvl w:ilvl="0" w:tplc="77D6EBC2">
      <w:start w:val="1"/>
      <w:numFmt w:val="decimal"/>
      <w:lvlText w:val="（%1）"/>
      <w:lvlJc w:val="left"/>
      <w:pPr>
        <w:ind w:left="1077" w:hanging="72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1">
    <w:nsid w:val="56513BF4"/>
    <w:multiLevelType w:val="hybridMultilevel"/>
    <w:tmpl w:val="763C4ED2"/>
    <w:lvl w:ilvl="0" w:tplc="609831E0">
      <w:start w:val="1"/>
      <w:numFmt w:val="decimal"/>
      <w:lvlText w:val="%1."/>
      <w:lvlJc w:val="left"/>
      <w:pPr>
        <w:ind w:left="1080" w:hanging="720"/>
      </w:pPr>
      <w:rPr>
        <w:rFonts w:ascii="黑体" w:eastAsia="黑体" w:hAnsi="黑体" w:cs="Arial"/>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68B70F55"/>
    <w:multiLevelType w:val="hybridMultilevel"/>
    <w:tmpl w:val="41B2BC10"/>
    <w:lvl w:ilvl="0" w:tplc="D864265E">
      <w:start w:val="1"/>
      <w:numFmt w:val="decimal"/>
      <w:lvlText w:val="%1．"/>
      <w:lvlJc w:val="left"/>
      <w:pPr>
        <w:ind w:left="1682" w:hanging="720"/>
      </w:pPr>
      <w:rPr>
        <w:rFonts w:hint="default"/>
      </w:rPr>
    </w:lvl>
    <w:lvl w:ilvl="1" w:tplc="04090019" w:tentative="1">
      <w:start w:val="1"/>
      <w:numFmt w:val="lowerLetter"/>
      <w:lvlText w:val="%2)"/>
      <w:lvlJc w:val="left"/>
      <w:pPr>
        <w:ind w:left="1802" w:hanging="420"/>
      </w:pPr>
    </w:lvl>
    <w:lvl w:ilvl="2" w:tplc="0409001B" w:tentative="1">
      <w:start w:val="1"/>
      <w:numFmt w:val="lowerRoman"/>
      <w:lvlText w:val="%3."/>
      <w:lvlJc w:val="right"/>
      <w:pPr>
        <w:ind w:left="2222" w:hanging="420"/>
      </w:pPr>
    </w:lvl>
    <w:lvl w:ilvl="3" w:tplc="0409000F" w:tentative="1">
      <w:start w:val="1"/>
      <w:numFmt w:val="decimal"/>
      <w:lvlText w:val="%4."/>
      <w:lvlJc w:val="left"/>
      <w:pPr>
        <w:ind w:left="2642" w:hanging="420"/>
      </w:pPr>
    </w:lvl>
    <w:lvl w:ilvl="4" w:tplc="04090019" w:tentative="1">
      <w:start w:val="1"/>
      <w:numFmt w:val="lowerLetter"/>
      <w:lvlText w:val="%5)"/>
      <w:lvlJc w:val="left"/>
      <w:pPr>
        <w:ind w:left="3062" w:hanging="420"/>
      </w:pPr>
    </w:lvl>
    <w:lvl w:ilvl="5" w:tplc="0409001B" w:tentative="1">
      <w:start w:val="1"/>
      <w:numFmt w:val="lowerRoman"/>
      <w:lvlText w:val="%6."/>
      <w:lvlJc w:val="right"/>
      <w:pPr>
        <w:ind w:left="3482" w:hanging="420"/>
      </w:pPr>
    </w:lvl>
    <w:lvl w:ilvl="6" w:tplc="0409000F" w:tentative="1">
      <w:start w:val="1"/>
      <w:numFmt w:val="decimal"/>
      <w:lvlText w:val="%7."/>
      <w:lvlJc w:val="left"/>
      <w:pPr>
        <w:ind w:left="3902" w:hanging="420"/>
      </w:pPr>
    </w:lvl>
    <w:lvl w:ilvl="7" w:tplc="04090019" w:tentative="1">
      <w:start w:val="1"/>
      <w:numFmt w:val="lowerLetter"/>
      <w:lvlText w:val="%8)"/>
      <w:lvlJc w:val="left"/>
      <w:pPr>
        <w:ind w:left="4322" w:hanging="420"/>
      </w:pPr>
    </w:lvl>
    <w:lvl w:ilvl="8" w:tplc="0409001B" w:tentative="1">
      <w:start w:val="1"/>
      <w:numFmt w:val="lowerRoman"/>
      <w:lvlText w:val="%9."/>
      <w:lvlJc w:val="right"/>
      <w:pPr>
        <w:ind w:left="4742" w:hanging="420"/>
      </w:pPr>
    </w:lvl>
  </w:abstractNum>
  <w:abstractNum w:abstractNumId="13">
    <w:nsid w:val="73107EE1"/>
    <w:multiLevelType w:val="hybridMultilevel"/>
    <w:tmpl w:val="C4D4860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85F246C"/>
    <w:multiLevelType w:val="hybridMultilevel"/>
    <w:tmpl w:val="5F7EEE56"/>
    <w:lvl w:ilvl="0" w:tplc="CCA699DE">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7D3D64CF"/>
    <w:multiLevelType w:val="hybridMultilevel"/>
    <w:tmpl w:val="2E20CF42"/>
    <w:lvl w:ilvl="0" w:tplc="C128BF3A">
      <w:start w:val="1"/>
      <w:numFmt w:val="bullet"/>
      <w:lvlText w:val="•"/>
      <w:lvlJc w:val="left"/>
      <w:pPr>
        <w:tabs>
          <w:tab w:val="num" w:pos="720"/>
        </w:tabs>
        <w:ind w:left="720" w:hanging="360"/>
      </w:pPr>
      <w:rPr>
        <w:rFonts w:ascii="仿宋_GB2312" w:hAnsi="仿宋_GB2312" w:hint="default"/>
      </w:rPr>
    </w:lvl>
    <w:lvl w:ilvl="1" w:tplc="C1C42814" w:tentative="1">
      <w:start w:val="1"/>
      <w:numFmt w:val="bullet"/>
      <w:lvlText w:val="•"/>
      <w:lvlJc w:val="left"/>
      <w:pPr>
        <w:tabs>
          <w:tab w:val="num" w:pos="1440"/>
        </w:tabs>
        <w:ind w:left="1440" w:hanging="360"/>
      </w:pPr>
      <w:rPr>
        <w:rFonts w:ascii="仿宋_GB2312" w:hAnsi="仿宋_GB2312" w:hint="default"/>
      </w:rPr>
    </w:lvl>
    <w:lvl w:ilvl="2" w:tplc="DE224A7A" w:tentative="1">
      <w:start w:val="1"/>
      <w:numFmt w:val="bullet"/>
      <w:lvlText w:val="•"/>
      <w:lvlJc w:val="left"/>
      <w:pPr>
        <w:tabs>
          <w:tab w:val="num" w:pos="2160"/>
        </w:tabs>
        <w:ind w:left="2160" w:hanging="360"/>
      </w:pPr>
      <w:rPr>
        <w:rFonts w:ascii="仿宋_GB2312" w:hAnsi="仿宋_GB2312" w:hint="default"/>
      </w:rPr>
    </w:lvl>
    <w:lvl w:ilvl="3" w:tplc="8EB41326" w:tentative="1">
      <w:start w:val="1"/>
      <w:numFmt w:val="bullet"/>
      <w:lvlText w:val="•"/>
      <w:lvlJc w:val="left"/>
      <w:pPr>
        <w:tabs>
          <w:tab w:val="num" w:pos="2880"/>
        </w:tabs>
        <w:ind w:left="2880" w:hanging="360"/>
      </w:pPr>
      <w:rPr>
        <w:rFonts w:ascii="仿宋_GB2312" w:hAnsi="仿宋_GB2312" w:hint="default"/>
      </w:rPr>
    </w:lvl>
    <w:lvl w:ilvl="4" w:tplc="FA9A847C" w:tentative="1">
      <w:start w:val="1"/>
      <w:numFmt w:val="bullet"/>
      <w:lvlText w:val="•"/>
      <w:lvlJc w:val="left"/>
      <w:pPr>
        <w:tabs>
          <w:tab w:val="num" w:pos="3600"/>
        </w:tabs>
        <w:ind w:left="3600" w:hanging="360"/>
      </w:pPr>
      <w:rPr>
        <w:rFonts w:ascii="仿宋_GB2312" w:hAnsi="仿宋_GB2312" w:hint="default"/>
      </w:rPr>
    </w:lvl>
    <w:lvl w:ilvl="5" w:tplc="0D86334C" w:tentative="1">
      <w:start w:val="1"/>
      <w:numFmt w:val="bullet"/>
      <w:lvlText w:val="•"/>
      <w:lvlJc w:val="left"/>
      <w:pPr>
        <w:tabs>
          <w:tab w:val="num" w:pos="4320"/>
        </w:tabs>
        <w:ind w:left="4320" w:hanging="360"/>
      </w:pPr>
      <w:rPr>
        <w:rFonts w:ascii="仿宋_GB2312" w:hAnsi="仿宋_GB2312" w:hint="default"/>
      </w:rPr>
    </w:lvl>
    <w:lvl w:ilvl="6" w:tplc="3C3EA228" w:tentative="1">
      <w:start w:val="1"/>
      <w:numFmt w:val="bullet"/>
      <w:lvlText w:val="•"/>
      <w:lvlJc w:val="left"/>
      <w:pPr>
        <w:tabs>
          <w:tab w:val="num" w:pos="5040"/>
        </w:tabs>
        <w:ind w:left="5040" w:hanging="360"/>
      </w:pPr>
      <w:rPr>
        <w:rFonts w:ascii="仿宋_GB2312" w:hAnsi="仿宋_GB2312" w:hint="default"/>
      </w:rPr>
    </w:lvl>
    <w:lvl w:ilvl="7" w:tplc="5DBEC5B8" w:tentative="1">
      <w:start w:val="1"/>
      <w:numFmt w:val="bullet"/>
      <w:lvlText w:val="•"/>
      <w:lvlJc w:val="left"/>
      <w:pPr>
        <w:tabs>
          <w:tab w:val="num" w:pos="5760"/>
        </w:tabs>
        <w:ind w:left="5760" w:hanging="360"/>
      </w:pPr>
      <w:rPr>
        <w:rFonts w:ascii="仿宋_GB2312" w:hAnsi="仿宋_GB2312" w:hint="default"/>
      </w:rPr>
    </w:lvl>
    <w:lvl w:ilvl="8" w:tplc="A1F4B94C" w:tentative="1">
      <w:start w:val="1"/>
      <w:numFmt w:val="bullet"/>
      <w:lvlText w:val="•"/>
      <w:lvlJc w:val="left"/>
      <w:pPr>
        <w:tabs>
          <w:tab w:val="num" w:pos="6480"/>
        </w:tabs>
        <w:ind w:left="6480" w:hanging="360"/>
      </w:pPr>
      <w:rPr>
        <w:rFonts w:ascii="仿宋_GB2312" w:hAnsi="仿宋_GB2312" w:hint="default"/>
      </w:rPr>
    </w:lvl>
  </w:abstractNum>
  <w:abstractNum w:abstractNumId="16">
    <w:nsid w:val="7EF5632D"/>
    <w:multiLevelType w:val="hybridMultilevel"/>
    <w:tmpl w:val="6C76629A"/>
    <w:lvl w:ilvl="0" w:tplc="F01263EA">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3"/>
  </w:num>
  <w:num w:numId="3">
    <w:abstractNumId w:val="15"/>
  </w:num>
  <w:num w:numId="4">
    <w:abstractNumId w:val="14"/>
  </w:num>
  <w:num w:numId="5">
    <w:abstractNumId w:val="16"/>
  </w:num>
  <w:num w:numId="6">
    <w:abstractNumId w:val="5"/>
  </w:num>
  <w:num w:numId="7">
    <w:abstractNumId w:val="6"/>
  </w:num>
  <w:num w:numId="8">
    <w:abstractNumId w:val="2"/>
  </w:num>
  <w:num w:numId="9">
    <w:abstractNumId w:val="11"/>
  </w:num>
  <w:num w:numId="10">
    <w:abstractNumId w:val="10"/>
  </w:num>
  <w:num w:numId="11">
    <w:abstractNumId w:val="9"/>
  </w:num>
  <w:num w:numId="12">
    <w:abstractNumId w:val="7"/>
  </w:num>
  <w:num w:numId="13">
    <w:abstractNumId w:val="13"/>
  </w:num>
  <w:num w:numId="14">
    <w:abstractNumId w:val="4"/>
  </w:num>
  <w:num w:numId="15">
    <w:abstractNumId w:val="1"/>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DBA"/>
    <w:rsid w:val="00517358"/>
    <w:rsid w:val="00693DBA"/>
    <w:rsid w:val="008B1B37"/>
    <w:rsid w:val="00A5184D"/>
    <w:rsid w:val="00BC39A8"/>
    <w:rsid w:val="00E70964"/>
    <w:rsid w:val="00FF0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93DBA"/>
    <w:pPr>
      <w:keepNext/>
      <w:keepLines/>
      <w:widowControl/>
      <w:spacing w:line="360" w:lineRule="auto"/>
      <w:outlineLvl w:val="0"/>
    </w:pPr>
    <w:rPr>
      <w:rFonts w:ascii="Times New Roman" w:eastAsia="仿宋" w:hAnsi="Times New Roman" w:cs="Times New Roman"/>
      <w:b/>
      <w:bCs/>
      <w:kern w:val="44"/>
      <w:sz w:val="36"/>
      <w:szCs w:val="44"/>
    </w:rPr>
  </w:style>
  <w:style w:type="paragraph" w:styleId="2">
    <w:name w:val="heading 2"/>
    <w:basedOn w:val="a"/>
    <w:next w:val="a"/>
    <w:link w:val="2Char"/>
    <w:autoRedefine/>
    <w:qFormat/>
    <w:rsid w:val="00693DBA"/>
    <w:pPr>
      <w:keepNext/>
      <w:keepLines/>
      <w:widowControl/>
      <w:spacing w:line="360" w:lineRule="auto"/>
      <w:outlineLvl w:val="1"/>
    </w:pPr>
    <w:rPr>
      <w:rFonts w:ascii="Arial" w:eastAsia="宋体" w:hAnsi="Arial" w:cs="Times New Roman"/>
      <w:bCs/>
      <w:sz w:val="32"/>
      <w:szCs w:val="32"/>
    </w:rPr>
  </w:style>
  <w:style w:type="paragraph" w:styleId="3">
    <w:name w:val="heading 3"/>
    <w:basedOn w:val="a"/>
    <w:next w:val="a"/>
    <w:link w:val="3Char"/>
    <w:autoRedefine/>
    <w:qFormat/>
    <w:rsid w:val="00693DBA"/>
    <w:pPr>
      <w:keepNext/>
      <w:keepLines/>
      <w:widowControl/>
      <w:spacing w:line="415" w:lineRule="auto"/>
      <w:outlineLvl w:val="2"/>
    </w:pPr>
    <w:rPr>
      <w:rFonts w:ascii="Times New Roman" w:eastAsia="仿宋" w:hAnsi="Times New Roman" w:cs="Times New Roman"/>
      <w:b/>
      <w:bCs/>
      <w:sz w:val="28"/>
      <w:szCs w:val="32"/>
    </w:rPr>
  </w:style>
  <w:style w:type="paragraph" w:styleId="4">
    <w:name w:val="heading 4"/>
    <w:basedOn w:val="a"/>
    <w:next w:val="a"/>
    <w:link w:val="4Char"/>
    <w:autoRedefine/>
    <w:qFormat/>
    <w:rsid w:val="00693DBA"/>
    <w:pPr>
      <w:keepNext/>
      <w:keepLines/>
      <w:snapToGrid w:val="0"/>
      <w:spacing w:line="300" w:lineRule="auto"/>
      <w:outlineLvl w:val="3"/>
    </w:pPr>
    <w:rPr>
      <w:rFonts w:ascii="Arial" w:eastAsia="黑体" w:hAnsi="Arial"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93DBA"/>
    <w:rPr>
      <w:rFonts w:ascii="Times New Roman" w:eastAsia="仿宋" w:hAnsi="Times New Roman" w:cs="Times New Roman"/>
      <w:b/>
      <w:bCs/>
      <w:kern w:val="44"/>
      <w:sz w:val="36"/>
      <w:szCs w:val="44"/>
    </w:rPr>
  </w:style>
  <w:style w:type="character" w:customStyle="1" w:styleId="2Char">
    <w:name w:val="标题 2 Char"/>
    <w:basedOn w:val="a0"/>
    <w:link w:val="2"/>
    <w:rsid w:val="00693DBA"/>
    <w:rPr>
      <w:rFonts w:ascii="Arial" w:eastAsia="宋体" w:hAnsi="Arial" w:cs="Times New Roman"/>
      <w:bCs/>
      <w:sz w:val="32"/>
      <w:szCs w:val="32"/>
    </w:rPr>
  </w:style>
  <w:style w:type="character" w:customStyle="1" w:styleId="3Char">
    <w:name w:val="标题 3 Char"/>
    <w:basedOn w:val="a0"/>
    <w:link w:val="3"/>
    <w:rsid w:val="00693DBA"/>
    <w:rPr>
      <w:rFonts w:ascii="Times New Roman" w:eastAsia="仿宋" w:hAnsi="Times New Roman" w:cs="Times New Roman"/>
      <w:b/>
      <w:bCs/>
      <w:sz w:val="28"/>
      <w:szCs w:val="32"/>
    </w:rPr>
  </w:style>
  <w:style w:type="character" w:customStyle="1" w:styleId="4Char">
    <w:name w:val="标题 4 Char"/>
    <w:basedOn w:val="a0"/>
    <w:link w:val="4"/>
    <w:rsid w:val="00693DBA"/>
    <w:rPr>
      <w:rFonts w:ascii="Arial" w:eastAsia="黑体" w:hAnsi="Arial" w:cs="Times New Roman"/>
      <w:bCs/>
      <w:sz w:val="28"/>
      <w:szCs w:val="28"/>
    </w:rPr>
  </w:style>
  <w:style w:type="numbering" w:customStyle="1" w:styleId="10">
    <w:name w:val="无列表1"/>
    <w:next w:val="a2"/>
    <w:uiPriority w:val="99"/>
    <w:semiHidden/>
    <w:unhideWhenUsed/>
    <w:rsid w:val="00693DBA"/>
  </w:style>
  <w:style w:type="paragraph" w:styleId="a3">
    <w:name w:val="footer"/>
    <w:basedOn w:val="a"/>
    <w:link w:val="Char"/>
    <w:rsid w:val="00693DBA"/>
    <w:pPr>
      <w:widowControl/>
      <w:tabs>
        <w:tab w:val="center" w:pos="4153"/>
        <w:tab w:val="right" w:pos="8306"/>
      </w:tabs>
      <w:snapToGrid w:val="0"/>
      <w:spacing w:line="360" w:lineRule="auto"/>
      <w:ind w:firstLineChars="200" w:firstLine="200"/>
      <w:jc w:val="left"/>
    </w:pPr>
    <w:rPr>
      <w:rFonts w:ascii="Times New Roman" w:eastAsia="仿宋" w:hAnsi="Times New Roman" w:cs="Times New Roman"/>
      <w:sz w:val="18"/>
      <w:szCs w:val="18"/>
    </w:rPr>
  </w:style>
  <w:style w:type="character" w:customStyle="1" w:styleId="Char">
    <w:name w:val="页脚 Char"/>
    <w:basedOn w:val="a0"/>
    <w:link w:val="a3"/>
    <w:rsid w:val="00693DBA"/>
    <w:rPr>
      <w:rFonts w:ascii="Times New Roman" w:eastAsia="仿宋" w:hAnsi="Times New Roman" w:cs="Times New Roman"/>
      <w:sz w:val="18"/>
      <w:szCs w:val="18"/>
    </w:rPr>
  </w:style>
  <w:style w:type="character" w:styleId="a4">
    <w:name w:val="page number"/>
    <w:basedOn w:val="a0"/>
    <w:rsid w:val="00693DBA"/>
  </w:style>
  <w:style w:type="paragraph" w:styleId="a5">
    <w:name w:val="header"/>
    <w:basedOn w:val="a"/>
    <w:link w:val="Char0"/>
    <w:rsid w:val="00693DBA"/>
    <w:pPr>
      <w:widowControl/>
      <w:pBdr>
        <w:bottom w:val="single" w:sz="6" w:space="1" w:color="auto"/>
      </w:pBdr>
      <w:tabs>
        <w:tab w:val="center" w:pos="4153"/>
        <w:tab w:val="right" w:pos="8306"/>
      </w:tabs>
      <w:snapToGrid w:val="0"/>
      <w:spacing w:line="360" w:lineRule="auto"/>
      <w:ind w:firstLineChars="200" w:firstLine="200"/>
      <w:jc w:val="center"/>
    </w:pPr>
    <w:rPr>
      <w:rFonts w:ascii="Times New Roman" w:eastAsia="仿宋" w:hAnsi="Times New Roman" w:cs="Times New Roman"/>
      <w:sz w:val="18"/>
      <w:szCs w:val="18"/>
    </w:rPr>
  </w:style>
  <w:style w:type="character" w:customStyle="1" w:styleId="Char0">
    <w:name w:val="页眉 Char"/>
    <w:basedOn w:val="a0"/>
    <w:link w:val="a5"/>
    <w:rsid w:val="00693DBA"/>
    <w:rPr>
      <w:rFonts w:ascii="Times New Roman" w:eastAsia="仿宋" w:hAnsi="Times New Roman" w:cs="Times New Roman"/>
      <w:sz w:val="18"/>
      <w:szCs w:val="18"/>
    </w:rPr>
  </w:style>
  <w:style w:type="paragraph" w:styleId="a6">
    <w:name w:val="Balloon Text"/>
    <w:basedOn w:val="a"/>
    <w:link w:val="Char1"/>
    <w:rsid w:val="00693DBA"/>
    <w:pPr>
      <w:widowControl/>
      <w:spacing w:line="360" w:lineRule="auto"/>
      <w:ind w:firstLineChars="200" w:firstLine="200"/>
    </w:pPr>
    <w:rPr>
      <w:rFonts w:ascii="Times New Roman" w:eastAsia="仿宋" w:hAnsi="Times New Roman" w:cs="Times New Roman"/>
      <w:sz w:val="18"/>
      <w:szCs w:val="18"/>
    </w:rPr>
  </w:style>
  <w:style w:type="character" w:customStyle="1" w:styleId="Char1">
    <w:name w:val="批注框文本 Char"/>
    <w:basedOn w:val="a0"/>
    <w:link w:val="a6"/>
    <w:rsid w:val="00693DBA"/>
    <w:rPr>
      <w:rFonts w:ascii="Times New Roman" w:eastAsia="仿宋" w:hAnsi="Times New Roman" w:cs="Times New Roman"/>
      <w:sz w:val="18"/>
      <w:szCs w:val="18"/>
    </w:rPr>
  </w:style>
  <w:style w:type="table" w:styleId="11">
    <w:name w:val="Table Simple 1"/>
    <w:basedOn w:val="a1"/>
    <w:rsid w:val="00693DBA"/>
    <w:pPr>
      <w:widowControl w:val="0"/>
      <w:jc w:val="both"/>
    </w:pPr>
    <w:rPr>
      <w:rFonts w:ascii="Times New Roman" w:eastAsia="宋体" w:hAnsi="Times New Roman" w:cs="Times New Roman"/>
      <w:kern w:val="0"/>
      <w:sz w:val="20"/>
      <w:szCs w:val="20"/>
    </w:rPr>
    <w:tblPr>
      <w:tblBorders>
        <w:top w:val="single" w:sz="12" w:space="0" w:color="003300"/>
        <w:bottom w:val="single" w:sz="12" w:space="0" w:color="0033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a7">
    <w:name w:val="Hyperlink"/>
    <w:uiPriority w:val="99"/>
    <w:rsid w:val="00693DBA"/>
    <w:rPr>
      <w:strike w:val="0"/>
      <w:dstrike w:val="0"/>
      <w:color w:val="16387C"/>
      <w:u w:val="none"/>
      <w:effect w:val="none"/>
    </w:rPr>
  </w:style>
  <w:style w:type="paragraph" w:styleId="a8">
    <w:name w:val="Plain Text"/>
    <w:basedOn w:val="a"/>
    <w:link w:val="Char2"/>
    <w:rsid w:val="00693DBA"/>
    <w:pPr>
      <w:widowControl/>
      <w:spacing w:line="360" w:lineRule="auto"/>
      <w:ind w:firstLineChars="200" w:firstLine="200"/>
    </w:pPr>
    <w:rPr>
      <w:rFonts w:ascii="宋体" w:eastAsia="仿宋" w:hAnsi="Courier New" w:cs="Courier New"/>
      <w:sz w:val="28"/>
      <w:szCs w:val="21"/>
    </w:rPr>
  </w:style>
  <w:style w:type="character" w:customStyle="1" w:styleId="Char2">
    <w:name w:val="纯文本 Char"/>
    <w:basedOn w:val="a0"/>
    <w:link w:val="a8"/>
    <w:rsid w:val="00693DBA"/>
    <w:rPr>
      <w:rFonts w:ascii="宋体" w:eastAsia="仿宋" w:hAnsi="Courier New" w:cs="Courier New"/>
      <w:sz w:val="28"/>
      <w:szCs w:val="21"/>
    </w:rPr>
  </w:style>
  <w:style w:type="paragraph" w:styleId="a9">
    <w:name w:val="footnote text"/>
    <w:basedOn w:val="a"/>
    <w:link w:val="Char3"/>
    <w:semiHidden/>
    <w:rsid w:val="00693DBA"/>
    <w:pPr>
      <w:widowControl/>
      <w:snapToGrid w:val="0"/>
      <w:spacing w:line="360" w:lineRule="auto"/>
      <w:ind w:firstLineChars="200" w:firstLine="200"/>
      <w:jc w:val="left"/>
    </w:pPr>
    <w:rPr>
      <w:rFonts w:ascii="Times New Roman" w:eastAsia="仿宋" w:hAnsi="Times New Roman" w:cs="Times New Roman"/>
      <w:sz w:val="18"/>
      <w:szCs w:val="18"/>
    </w:rPr>
  </w:style>
  <w:style w:type="character" w:customStyle="1" w:styleId="Char3">
    <w:name w:val="脚注文本 Char"/>
    <w:basedOn w:val="a0"/>
    <w:link w:val="a9"/>
    <w:semiHidden/>
    <w:rsid w:val="00693DBA"/>
    <w:rPr>
      <w:rFonts w:ascii="Times New Roman" w:eastAsia="仿宋" w:hAnsi="Times New Roman" w:cs="Times New Roman"/>
      <w:sz w:val="18"/>
      <w:szCs w:val="18"/>
    </w:rPr>
  </w:style>
  <w:style w:type="character" w:styleId="aa">
    <w:name w:val="footnote reference"/>
    <w:semiHidden/>
    <w:rsid w:val="00693DBA"/>
    <w:rPr>
      <w:vertAlign w:val="superscript"/>
    </w:rPr>
  </w:style>
  <w:style w:type="character" w:customStyle="1" w:styleId="style18top16">
    <w:name w:val="style18 top16"/>
    <w:basedOn w:val="a0"/>
    <w:rsid w:val="00693DBA"/>
  </w:style>
  <w:style w:type="paragraph" w:styleId="ab">
    <w:name w:val="List Paragraph"/>
    <w:basedOn w:val="a"/>
    <w:qFormat/>
    <w:rsid w:val="00693DBA"/>
    <w:pPr>
      <w:widowControl/>
      <w:spacing w:line="360" w:lineRule="auto"/>
      <w:ind w:firstLineChars="200" w:firstLine="420"/>
    </w:pPr>
    <w:rPr>
      <w:rFonts w:ascii="Calibri" w:eastAsia="仿宋" w:hAnsi="Calibri" w:cs="Times New Roman"/>
      <w:sz w:val="28"/>
    </w:rPr>
  </w:style>
  <w:style w:type="paragraph" w:customStyle="1" w:styleId="p0">
    <w:name w:val="p0"/>
    <w:basedOn w:val="a"/>
    <w:rsid w:val="00693DBA"/>
    <w:pPr>
      <w:widowControl/>
      <w:snapToGrid w:val="0"/>
      <w:spacing w:line="312" w:lineRule="atLeast"/>
      <w:ind w:firstLineChars="200" w:firstLine="200"/>
    </w:pPr>
    <w:rPr>
      <w:rFonts w:ascii="Times New Roman" w:eastAsia="仿宋" w:hAnsi="Times New Roman" w:cs="Times New Roman"/>
      <w:kern w:val="0"/>
      <w:sz w:val="28"/>
      <w:szCs w:val="21"/>
    </w:rPr>
  </w:style>
  <w:style w:type="table" w:styleId="ac">
    <w:name w:val="Table Grid"/>
    <w:basedOn w:val="a1"/>
    <w:rsid w:val="00693DB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Char0"/>
    <w:rsid w:val="00693DBA"/>
    <w:pPr>
      <w:widowControl/>
      <w:spacing w:line="360" w:lineRule="auto"/>
      <w:ind w:firstLineChars="200" w:firstLine="510"/>
    </w:pPr>
    <w:rPr>
      <w:rFonts w:ascii="Times New Roman" w:eastAsia="方正仿宋简体" w:hAnsi="Times New Roman" w:cs="Times New Roman"/>
      <w:sz w:val="32"/>
      <w:szCs w:val="24"/>
    </w:rPr>
  </w:style>
  <w:style w:type="character" w:customStyle="1" w:styleId="2Char0">
    <w:name w:val="正文文本缩进 2 Char"/>
    <w:basedOn w:val="a0"/>
    <w:link w:val="20"/>
    <w:rsid w:val="00693DBA"/>
    <w:rPr>
      <w:rFonts w:ascii="Times New Roman" w:eastAsia="方正仿宋简体" w:hAnsi="Times New Roman" w:cs="Times New Roman"/>
      <w:sz w:val="32"/>
      <w:szCs w:val="24"/>
    </w:rPr>
  </w:style>
  <w:style w:type="paragraph" w:styleId="ad">
    <w:name w:val="Date"/>
    <w:basedOn w:val="a"/>
    <w:next w:val="a"/>
    <w:link w:val="Char4"/>
    <w:rsid w:val="00693DBA"/>
    <w:pPr>
      <w:widowControl/>
      <w:spacing w:line="360" w:lineRule="auto"/>
      <w:ind w:leftChars="2500" w:left="100" w:firstLineChars="200" w:firstLine="200"/>
    </w:pPr>
    <w:rPr>
      <w:rFonts w:ascii="Times New Roman" w:eastAsia="仿宋" w:hAnsi="Times New Roman" w:cs="Times New Roman"/>
      <w:sz w:val="28"/>
      <w:szCs w:val="24"/>
    </w:rPr>
  </w:style>
  <w:style w:type="character" w:customStyle="1" w:styleId="Char4">
    <w:name w:val="日期 Char"/>
    <w:basedOn w:val="a0"/>
    <w:link w:val="ad"/>
    <w:rsid w:val="00693DBA"/>
    <w:rPr>
      <w:rFonts w:ascii="Times New Roman" w:eastAsia="仿宋" w:hAnsi="Times New Roman" w:cs="Times New Roman"/>
      <w:sz w:val="28"/>
      <w:szCs w:val="24"/>
    </w:rPr>
  </w:style>
  <w:style w:type="character" w:styleId="ae">
    <w:name w:val="FollowedHyperlink"/>
    <w:unhideWhenUsed/>
    <w:rsid w:val="00693DBA"/>
    <w:rPr>
      <w:color w:val="800080"/>
      <w:u w:val="single"/>
    </w:rPr>
  </w:style>
  <w:style w:type="paragraph" w:customStyle="1" w:styleId="font5">
    <w:name w:val="font5"/>
    <w:basedOn w:val="a"/>
    <w:rsid w:val="00693DBA"/>
    <w:pPr>
      <w:widowControl/>
      <w:spacing w:before="100" w:beforeAutospacing="1" w:after="100" w:afterAutospacing="1" w:line="360" w:lineRule="auto"/>
      <w:ind w:firstLineChars="200" w:firstLine="200"/>
      <w:jc w:val="left"/>
    </w:pPr>
    <w:rPr>
      <w:rFonts w:ascii="宋体" w:eastAsia="仿宋" w:hAnsi="宋体" w:cs="宋体"/>
      <w:kern w:val="0"/>
      <w:sz w:val="18"/>
      <w:szCs w:val="18"/>
    </w:rPr>
  </w:style>
  <w:style w:type="paragraph" w:customStyle="1" w:styleId="font6">
    <w:name w:val="font6"/>
    <w:basedOn w:val="a"/>
    <w:rsid w:val="00693DBA"/>
    <w:pPr>
      <w:widowControl/>
      <w:spacing w:before="100" w:beforeAutospacing="1" w:after="100" w:afterAutospacing="1" w:line="360" w:lineRule="auto"/>
      <w:ind w:firstLineChars="200" w:firstLine="200"/>
      <w:jc w:val="left"/>
    </w:pPr>
    <w:rPr>
      <w:rFonts w:ascii="宋体" w:eastAsia="仿宋" w:hAnsi="宋体" w:cs="宋体"/>
      <w:kern w:val="0"/>
      <w:sz w:val="18"/>
      <w:szCs w:val="18"/>
    </w:rPr>
  </w:style>
  <w:style w:type="paragraph" w:customStyle="1" w:styleId="font7">
    <w:name w:val="font7"/>
    <w:basedOn w:val="a"/>
    <w:rsid w:val="00693DBA"/>
    <w:pPr>
      <w:widowControl/>
      <w:spacing w:before="100" w:beforeAutospacing="1" w:after="100" w:afterAutospacing="1" w:line="360" w:lineRule="auto"/>
      <w:ind w:firstLineChars="200" w:firstLine="200"/>
      <w:jc w:val="left"/>
    </w:pPr>
    <w:rPr>
      <w:rFonts w:ascii="宋体" w:eastAsia="仿宋" w:hAnsi="宋体" w:cs="宋体"/>
      <w:b/>
      <w:bCs/>
      <w:color w:val="000000"/>
      <w:kern w:val="0"/>
      <w:sz w:val="18"/>
      <w:szCs w:val="18"/>
    </w:rPr>
  </w:style>
  <w:style w:type="paragraph" w:customStyle="1" w:styleId="font8">
    <w:name w:val="font8"/>
    <w:basedOn w:val="a"/>
    <w:rsid w:val="00693DBA"/>
    <w:pPr>
      <w:widowControl/>
      <w:spacing w:before="100" w:beforeAutospacing="1" w:after="100" w:afterAutospacing="1" w:line="360" w:lineRule="auto"/>
      <w:ind w:firstLineChars="200" w:firstLine="200"/>
      <w:jc w:val="left"/>
    </w:pPr>
    <w:rPr>
      <w:rFonts w:ascii="宋体" w:eastAsia="仿宋" w:hAnsi="宋体" w:cs="宋体"/>
      <w:kern w:val="0"/>
      <w:sz w:val="20"/>
      <w:szCs w:val="20"/>
    </w:rPr>
  </w:style>
  <w:style w:type="paragraph" w:customStyle="1" w:styleId="font9">
    <w:name w:val="font9"/>
    <w:basedOn w:val="a"/>
    <w:rsid w:val="00693DBA"/>
    <w:pPr>
      <w:widowControl/>
      <w:spacing w:before="100" w:beforeAutospacing="1" w:after="100" w:afterAutospacing="1" w:line="360" w:lineRule="auto"/>
      <w:ind w:firstLineChars="200" w:firstLine="200"/>
      <w:jc w:val="left"/>
    </w:pPr>
    <w:rPr>
      <w:rFonts w:ascii="Times New Roman" w:eastAsia="仿宋" w:hAnsi="Times New Roman" w:cs="Times New Roman"/>
      <w:kern w:val="0"/>
      <w:sz w:val="20"/>
      <w:szCs w:val="20"/>
    </w:rPr>
  </w:style>
  <w:style w:type="paragraph" w:customStyle="1" w:styleId="font10">
    <w:name w:val="font10"/>
    <w:basedOn w:val="a"/>
    <w:rsid w:val="00693DBA"/>
    <w:pPr>
      <w:widowControl/>
      <w:spacing w:before="100" w:beforeAutospacing="1" w:after="100" w:afterAutospacing="1" w:line="360" w:lineRule="auto"/>
      <w:ind w:firstLineChars="200" w:firstLine="200"/>
      <w:jc w:val="left"/>
    </w:pPr>
    <w:rPr>
      <w:rFonts w:ascii="宋体" w:eastAsia="仿宋" w:hAnsi="宋体" w:cs="宋体"/>
      <w:color w:val="000000"/>
      <w:kern w:val="0"/>
      <w:sz w:val="20"/>
      <w:szCs w:val="20"/>
    </w:rPr>
  </w:style>
  <w:style w:type="paragraph" w:customStyle="1" w:styleId="font11">
    <w:name w:val="font11"/>
    <w:basedOn w:val="a"/>
    <w:rsid w:val="00693DBA"/>
    <w:pPr>
      <w:widowControl/>
      <w:spacing w:before="100" w:beforeAutospacing="1" w:after="100" w:afterAutospacing="1" w:line="360" w:lineRule="auto"/>
      <w:ind w:firstLineChars="200" w:firstLine="200"/>
      <w:jc w:val="left"/>
    </w:pPr>
    <w:rPr>
      <w:rFonts w:ascii="Verdana" w:eastAsia="仿宋" w:hAnsi="Verdana" w:cs="宋体"/>
      <w:color w:val="000000"/>
      <w:kern w:val="0"/>
      <w:sz w:val="20"/>
      <w:szCs w:val="20"/>
    </w:rPr>
  </w:style>
  <w:style w:type="paragraph" w:customStyle="1" w:styleId="font12">
    <w:name w:val="font12"/>
    <w:basedOn w:val="a"/>
    <w:rsid w:val="00693DBA"/>
    <w:pPr>
      <w:widowControl/>
      <w:spacing w:before="100" w:beforeAutospacing="1" w:after="100" w:afterAutospacing="1" w:line="360" w:lineRule="auto"/>
      <w:ind w:firstLineChars="200" w:firstLine="200"/>
      <w:jc w:val="left"/>
    </w:pPr>
    <w:rPr>
      <w:rFonts w:ascii="Helvetica" w:eastAsia="仿宋" w:hAnsi="Helvetica" w:cs="Helvetica"/>
      <w:color w:val="000000"/>
      <w:kern w:val="0"/>
      <w:sz w:val="20"/>
      <w:szCs w:val="20"/>
    </w:rPr>
  </w:style>
  <w:style w:type="paragraph" w:customStyle="1" w:styleId="xl63">
    <w:name w:val="xl63"/>
    <w:basedOn w:val="a"/>
    <w:rsid w:val="00693DB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仿宋" w:hAnsi="宋体" w:cs="宋体"/>
      <w:b/>
      <w:bCs/>
      <w:kern w:val="0"/>
      <w:sz w:val="24"/>
      <w:szCs w:val="24"/>
    </w:rPr>
  </w:style>
  <w:style w:type="paragraph" w:customStyle="1" w:styleId="xl64">
    <w:name w:val="xl64"/>
    <w:basedOn w:val="a"/>
    <w:rsid w:val="00693DB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仿宋" w:hAnsi="宋体" w:cs="宋体"/>
      <w:b/>
      <w:bCs/>
      <w:kern w:val="0"/>
      <w:sz w:val="24"/>
      <w:szCs w:val="24"/>
    </w:rPr>
  </w:style>
  <w:style w:type="paragraph" w:customStyle="1" w:styleId="xl65">
    <w:name w:val="xl65"/>
    <w:basedOn w:val="a"/>
    <w:rsid w:val="00693DB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仿宋" w:hAnsi="宋体" w:cs="宋体"/>
      <w:kern w:val="0"/>
      <w:sz w:val="20"/>
      <w:szCs w:val="20"/>
    </w:rPr>
  </w:style>
  <w:style w:type="paragraph" w:customStyle="1" w:styleId="xl66">
    <w:name w:val="xl66"/>
    <w:basedOn w:val="a"/>
    <w:rsid w:val="00693DB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仿宋" w:hAnsi="宋体" w:cs="宋体"/>
      <w:kern w:val="0"/>
      <w:sz w:val="20"/>
      <w:szCs w:val="20"/>
    </w:rPr>
  </w:style>
  <w:style w:type="paragraph" w:customStyle="1" w:styleId="xl67">
    <w:name w:val="xl67"/>
    <w:basedOn w:val="a"/>
    <w:rsid w:val="00693DB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仿宋" w:hAnsi="宋体" w:cs="宋体"/>
      <w:kern w:val="0"/>
      <w:sz w:val="20"/>
      <w:szCs w:val="20"/>
    </w:rPr>
  </w:style>
  <w:style w:type="paragraph" w:customStyle="1" w:styleId="xl68">
    <w:name w:val="xl68"/>
    <w:basedOn w:val="a"/>
    <w:rsid w:val="00693DBA"/>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ind w:firstLineChars="200" w:firstLine="200"/>
      <w:jc w:val="center"/>
    </w:pPr>
    <w:rPr>
      <w:rFonts w:ascii="宋体" w:eastAsia="仿宋" w:hAnsi="宋体" w:cs="宋体"/>
      <w:color w:val="FF0000"/>
      <w:kern w:val="0"/>
      <w:sz w:val="20"/>
      <w:szCs w:val="20"/>
    </w:rPr>
  </w:style>
  <w:style w:type="paragraph" w:customStyle="1" w:styleId="xl69">
    <w:name w:val="xl69"/>
    <w:basedOn w:val="a"/>
    <w:rsid w:val="00693DBA"/>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ind w:firstLineChars="200" w:firstLine="200"/>
      <w:jc w:val="center"/>
    </w:pPr>
    <w:rPr>
      <w:rFonts w:ascii="宋体" w:eastAsia="仿宋" w:hAnsi="宋体" w:cs="宋体"/>
      <w:kern w:val="0"/>
      <w:sz w:val="20"/>
      <w:szCs w:val="20"/>
    </w:rPr>
  </w:style>
  <w:style w:type="paragraph" w:customStyle="1" w:styleId="xl70">
    <w:name w:val="xl70"/>
    <w:basedOn w:val="a"/>
    <w:rsid w:val="00693DBA"/>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ind w:firstLineChars="200" w:firstLine="200"/>
      <w:jc w:val="left"/>
    </w:pPr>
    <w:rPr>
      <w:rFonts w:ascii="宋体" w:eastAsia="仿宋" w:hAnsi="宋体" w:cs="宋体"/>
      <w:kern w:val="0"/>
      <w:sz w:val="20"/>
      <w:szCs w:val="20"/>
    </w:rPr>
  </w:style>
  <w:style w:type="paragraph" w:customStyle="1" w:styleId="xl71">
    <w:name w:val="xl71"/>
    <w:basedOn w:val="a"/>
    <w:rsid w:val="00693DBA"/>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ind w:firstLineChars="200" w:firstLine="200"/>
      <w:jc w:val="center"/>
    </w:pPr>
    <w:rPr>
      <w:rFonts w:ascii="宋体" w:eastAsia="仿宋" w:hAnsi="宋体" w:cs="宋体"/>
      <w:kern w:val="0"/>
      <w:sz w:val="20"/>
      <w:szCs w:val="20"/>
    </w:rPr>
  </w:style>
  <w:style w:type="paragraph" w:customStyle="1" w:styleId="xl72">
    <w:name w:val="xl72"/>
    <w:basedOn w:val="a"/>
    <w:rsid w:val="00693DB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bottom"/>
    </w:pPr>
    <w:rPr>
      <w:rFonts w:ascii="宋体" w:eastAsia="仿宋" w:hAnsi="宋体" w:cs="宋体"/>
      <w:kern w:val="0"/>
      <w:sz w:val="20"/>
      <w:szCs w:val="20"/>
    </w:rPr>
  </w:style>
  <w:style w:type="paragraph" w:customStyle="1" w:styleId="xl73">
    <w:name w:val="xl73"/>
    <w:basedOn w:val="a"/>
    <w:rsid w:val="00693DB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bottom"/>
    </w:pPr>
    <w:rPr>
      <w:rFonts w:ascii="宋体" w:eastAsia="仿宋" w:hAnsi="宋体" w:cs="宋体"/>
      <w:kern w:val="0"/>
      <w:sz w:val="20"/>
      <w:szCs w:val="20"/>
    </w:rPr>
  </w:style>
  <w:style w:type="paragraph" w:customStyle="1" w:styleId="xl74">
    <w:name w:val="xl74"/>
    <w:basedOn w:val="a"/>
    <w:rsid w:val="00693DB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仿宋" w:hAnsi="宋体" w:cs="宋体"/>
      <w:kern w:val="0"/>
      <w:sz w:val="20"/>
      <w:szCs w:val="20"/>
    </w:rPr>
  </w:style>
  <w:style w:type="paragraph" w:customStyle="1" w:styleId="xl75">
    <w:name w:val="xl75"/>
    <w:basedOn w:val="a"/>
    <w:rsid w:val="00693DB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仿宋" w:hAnsi="宋体" w:cs="宋体"/>
      <w:kern w:val="0"/>
      <w:sz w:val="20"/>
      <w:szCs w:val="20"/>
    </w:rPr>
  </w:style>
  <w:style w:type="paragraph" w:customStyle="1" w:styleId="xl76">
    <w:name w:val="xl76"/>
    <w:basedOn w:val="a"/>
    <w:rsid w:val="00693DB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仿宋" w:hAnsi="宋体" w:cs="宋体"/>
      <w:kern w:val="0"/>
      <w:sz w:val="20"/>
      <w:szCs w:val="20"/>
    </w:rPr>
  </w:style>
  <w:style w:type="paragraph" w:customStyle="1" w:styleId="xl77">
    <w:name w:val="xl77"/>
    <w:basedOn w:val="a"/>
    <w:rsid w:val="00693DBA"/>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ind w:firstLineChars="200" w:firstLine="200"/>
      <w:jc w:val="center"/>
      <w:textAlignment w:val="bottom"/>
    </w:pPr>
    <w:rPr>
      <w:rFonts w:ascii="宋体" w:eastAsia="仿宋" w:hAnsi="宋体" w:cs="宋体"/>
      <w:kern w:val="0"/>
      <w:sz w:val="20"/>
      <w:szCs w:val="20"/>
    </w:rPr>
  </w:style>
  <w:style w:type="paragraph" w:customStyle="1" w:styleId="xl78">
    <w:name w:val="xl78"/>
    <w:basedOn w:val="a"/>
    <w:rsid w:val="00693DBA"/>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ind w:firstLineChars="200" w:firstLine="200"/>
      <w:jc w:val="left"/>
      <w:textAlignment w:val="bottom"/>
    </w:pPr>
    <w:rPr>
      <w:rFonts w:ascii="宋体" w:eastAsia="仿宋" w:hAnsi="宋体" w:cs="宋体"/>
      <w:kern w:val="0"/>
      <w:sz w:val="20"/>
      <w:szCs w:val="20"/>
    </w:rPr>
  </w:style>
  <w:style w:type="paragraph" w:customStyle="1" w:styleId="xl79">
    <w:name w:val="xl79"/>
    <w:basedOn w:val="a"/>
    <w:rsid w:val="00693DBA"/>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ind w:firstLineChars="200" w:firstLine="200"/>
      <w:jc w:val="center"/>
    </w:pPr>
    <w:rPr>
      <w:rFonts w:ascii="宋体" w:eastAsia="仿宋" w:hAnsi="宋体" w:cs="宋体"/>
      <w:kern w:val="0"/>
      <w:sz w:val="20"/>
      <w:szCs w:val="20"/>
    </w:rPr>
  </w:style>
  <w:style w:type="paragraph" w:customStyle="1" w:styleId="xl80">
    <w:name w:val="xl80"/>
    <w:basedOn w:val="a"/>
    <w:rsid w:val="00693DBA"/>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ind w:firstLineChars="200" w:firstLine="200"/>
      <w:jc w:val="center"/>
    </w:pPr>
    <w:rPr>
      <w:rFonts w:ascii="宋体" w:eastAsia="仿宋" w:hAnsi="宋体" w:cs="宋体"/>
      <w:kern w:val="0"/>
      <w:sz w:val="20"/>
      <w:szCs w:val="20"/>
    </w:rPr>
  </w:style>
  <w:style w:type="paragraph" w:customStyle="1" w:styleId="xl81">
    <w:name w:val="xl81"/>
    <w:basedOn w:val="a"/>
    <w:rsid w:val="00693DBA"/>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ind w:firstLineChars="200" w:firstLine="200"/>
      <w:jc w:val="left"/>
      <w:textAlignment w:val="bottom"/>
    </w:pPr>
    <w:rPr>
      <w:rFonts w:ascii="宋体" w:eastAsia="仿宋" w:hAnsi="宋体" w:cs="宋体"/>
      <w:color w:val="000000"/>
      <w:kern w:val="0"/>
      <w:sz w:val="20"/>
      <w:szCs w:val="20"/>
    </w:rPr>
  </w:style>
  <w:style w:type="paragraph" w:customStyle="1" w:styleId="xl82">
    <w:name w:val="xl82"/>
    <w:basedOn w:val="a"/>
    <w:rsid w:val="00693DBA"/>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ind w:firstLineChars="200" w:firstLine="200"/>
      <w:jc w:val="left"/>
      <w:textAlignment w:val="bottom"/>
    </w:pPr>
    <w:rPr>
      <w:rFonts w:ascii="宋体" w:eastAsia="仿宋" w:hAnsi="宋体" w:cs="宋体"/>
      <w:kern w:val="0"/>
      <w:sz w:val="20"/>
      <w:szCs w:val="20"/>
    </w:rPr>
  </w:style>
  <w:style w:type="paragraph" w:styleId="TOC">
    <w:name w:val="TOC Heading"/>
    <w:basedOn w:val="1"/>
    <w:next w:val="a"/>
    <w:uiPriority w:val="39"/>
    <w:semiHidden/>
    <w:unhideWhenUsed/>
    <w:qFormat/>
    <w:rsid w:val="00693DBA"/>
    <w:pPr>
      <w:spacing w:before="480" w:line="276" w:lineRule="auto"/>
      <w:jc w:val="left"/>
      <w:outlineLvl w:val="9"/>
    </w:pPr>
    <w:rPr>
      <w:rFonts w:ascii="Cambria" w:eastAsia="宋体" w:hAnsi="Cambria"/>
      <w:color w:val="365F91"/>
      <w:kern w:val="0"/>
      <w:sz w:val="28"/>
      <w:szCs w:val="28"/>
    </w:rPr>
  </w:style>
  <w:style w:type="paragraph" w:styleId="af">
    <w:name w:val="Title"/>
    <w:basedOn w:val="a"/>
    <w:next w:val="a"/>
    <w:link w:val="Char5"/>
    <w:qFormat/>
    <w:rsid w:val="00693DBA"/>
    <w:pPr>
      <w:widowControl/>
      <w:spacing w:before="240" w:after="60" w:line="360" w:lineRule="auto"/>
      <w:ind w:firstLineChars="200" w:firstLine="200"/>
      <w:jc w:val="center"/>
      <w:outlineLvl w:val="0"/>
    </w:pPr>
    <w:rPr>
      <w:rFonts w:ascii="Cambria" w:eastAsia="仿宋" w:hAnsi="Cambria" w:cs="Times New Roman"/>
      <w:b/>
      <w:bCs/>
      <w:sz w:val="32"/>
      <w:szCs w:val="32"/>
    </w:rPr>
  </w:style>
  <w:style w:type="character" w:customStyle="1" w:styleId="Char5">
    <w:name w:val="标题 Char"/>
    <w:basedOn w:val="a0"/>
    <w:link w:val="af"/>
    <w:rsid w:val="00693DBA"/>
    <w:rPr>
      <w:rFonts w:ascii="Cambria" w:eastAsia="仿宋" w:hAnsi="Cambria" w:cs="Times New Roman"/>
      <w:b/>
      <w:bCs/>
      <w:sz w:val="32"/>
      <w:szCs w:val="32"/>
    </w:rPr>
  </w:style>
  <w:style w:type="paragraph" w:styleId="12">
    <w:name w:val="toc 1"/>
    <w:basedOn w:val="a"/>
    <w:next w:val="a"/>
    <w:autoRedefine/>
    <w:uiPriority w:val="39"/>
    <w:rsid w:val="00693DBA"/>
    <w:pPr>
      <w:widowControl/>
      <w:spacing w:line="360" w:lineRule="auto"/>
      <w:ind w:firstLineChars="200" w:firstLine="200"/>
    </w:pPr>
    <w:rPr>
      <w:rFonts w:ascii="Times New Roman" w:eastAsia="仿宋" w:hAnsi="Times New Roman" w:cs="Times New Roman"/>
      <w:sz w:val="28"/>
      <w:szCs w:val="24"/>
    </w:rPr>
  </w:style>
  <w:style w:type="paragraph" w:styleId="21">
    <w:name w:val="toc 2"/>
    <w:basedOn w:val="a"/>
    <w:next w:val="a"/>
    <w:autoRedefine/>
    <w:uiPriority w:val="39"/>
    <w:rsid w:val="00693DBA"/>
    <w:pPr>
      <w:widowControl/>
      <w:spacing w:line="360" w:lineRule="auto"/>
      <w:ind w:leftChars="200" w:left="420" w:firstLineChars="200" w:firstLine="200"/>
    </w:pPr>
    <w:rPr>
      <w:rFonts w:ascii="Times New Roman" w:eastAsia="仿宋" w:hAnsi="Times New Roman" w:cs="Times New Roman"/>
      <w:sz w:val="28"/>
      <w:szCs w:val="24"/>
    </w:rPr>
  </w:style>
  <w:style w:type="paragraph" w:styleId="af0">
    <w:name w:val="Quote"/>
    <w:basedOn w:val="a"/>
    <w:next w:val="a"/>
    <w:link w:val="Char6"/>
    <w:autoRedefine/>
    <w:uiPriority w:val="29"/>
    <w:qFormat/>
    <w:rsid w:val="00693DBA"/>
    <w:pPr>
      <w:widowControl/>
      <w:contextualSpacing/>
      <w:mirrorIndents/>
      <w:jc w:val="center"/>
    </w:pPr>
    <w:rPr>
      <w:rFonts w:ascii="Times New Roman" w:eastAsia="宋体" w:hAnsi="Times New Roman" w:cs="Times New Roman"/>
      <w:iCs/>
      <w:color w:val="000000"/>
      <w:sz w:val="18"/>
      <w:szCs w:val="24"/>
    </w:rPr>
  </w:style>
  <w:style w:type="character" w:customStyle="1" w:styleId="Char6">
    <w:name w:val="引用 Char"/>
    <w:basedOn w:val="a0"/>
    <w:link w:val="af0"/>
    <w:uiPriority w:val="29"/>
    <w:rsid w:val="00693DBA"/>
    <w:rPr>
      <w:rFonts w:ascii="Times New Roman" w:eastAsia="宋体" w:hAnsi="Times New Roman" w:cs="Times New Roman"/>
      <w:iCs/>
      <w:color w:val="000000"/>
      <w:sz w:val="18"/>
      <w:szCs w:val="24"/>
    </w:rPr>
  </w:style>
  <w:style w:type="paragraph" w:styleId="30">
    <w:name w:val="toc 3"/>
    <w:basedOn w:val="a"/>
    <w:next w:val="a"/>
    <w:autoRedefine/>
    <w:uiPriority w:val="39"/>
    <w:rsid w:val="00693DBA"/>
    <w:pPr>
      <w:widowControl/>
      <w:spacing w:line="360" w:lineRule="auto"/>
      <w:ind w:leftChars="400" w:left="840" w:firstLineChars="200" w:firstLine="200"/>
    </w:pPr>
    <w:rPr>
      <w:rFonts w:ascii="Times New Roman" w:eastAsia="仿宋" w:hAnsi="Times New Roman" w:cs="Times New Roman"/>
      <w:sz w:val="28"/>
      <w:szCs w:val="24"/>
    </w:rPr>
  </w:style>
  <w:style w:type="character" w:styleId="af1">
    <w:name w:val="Strong"/>
    <w:uiPriority w:val="22"/>
    <w:qFormat/>
    <w:rsid w:val="00693DBA"/>
    <w:rPr>
      <w:b/>
      <w:bCs/>
    </w:rPr>
  </w:style>
  <w:style w:type="character" w:styleId="af2">
    <w:name w:val="annotation reference"/>
    <w:rsid w:val="00693DBA"/>
    <w:rPr>
      <w:sz w:val="21"/>
      <w:szCs w:val="21"/>
    </w:rPr>
  </w:style>
  <w:style w:type="character" w:customStyle="1" w:styleId="Char7">
    <w:name w:val="批注文字 Char"/>
    <w:rsid w:val="00693DBA"/>
    <w:rPr>
      <w:rFonts w:eastAsia="宋体"/>
      <w:kern w:val="2"/>
      <w:sz w:val="24"/>
      <w:szCs w:val="24"/>
      <w:lang w:val="en-US" w:eastAsia="zh-CN" w:bidi="ar-SA"/>
    </w:rPr>
  </w:style>
  <w:style w:type="character" w:customStyle="1" w:styleId="shorttext">
    <w:name w:val="short_text"/>
    <w:rsid w:val="00693DBA"/>
  </w:style>
  <w:style w:type="character" w:customStyle="1" w:styleId="listrlisth4info31">
    <w:name w:val="list_r_list_h4_info31"/>
    <w:rsid w:val="00693DBA"/>
  </w:style>
  <w:style w:type="character" w:customStyle="1" w:styleId="Char8">
    <w:name w:val="批注主题 Char"/>
    <w:link w:val="af3"/>
    <w:rsid w:val="00693DBA"/>
    <w:rPr>
      <w:b/>
      <w:bCs/>
      <w:sz w:val="24"/>
      <w:szCs w:val="24"/>
    </w:rPr>
  </w:style>
  <w:style w:type="character" w:customStyle="1" w:styleId="3Char0">
    <w:name w:val="正文文本缩进 3 Char"/>
    <w:link w:val="31"/>
    <w:rsid w:val="00693DBA"/>
    <w:rPr>
      <w:sz w:val="16"/>
      <w:szCs w:val="16"/>
    </w:rPr>
  </w:style>
  <w:style w:type="character" w:customStyle="1" w:styleId="style5">
    <w:name w:val="style5"/>
    <w:rsid w:val="00693DBA"/>
  </w:style>
  <w:style w:type="character" w:customStyle="1" w:styleId="label6">
    <w:name w:val="label6"/>
    <w:rsid w:val="00693DBA"/>
    <w:rPr>
      <w:color w:val="666666"/>
    </w:rPr>
  </w:style>
  <w:style w:type="character" w:customStyle="1" w:styleId="apple-converted-space">
    <w:name w:val="apple-converted-space"/>
    <w:rsid w:val="00693DBA"/>
  </w:style>
  <w:style w:type="character" w:customStyle="1" w:styleId="djen2">
    <w:name w:val="djen2"/>
    <w:rsid w:val="00693DBA"/>
    <w:rPr>
      <w:color w:val="3476CD"/>
    </w:rPr>
  </w:style>
  <w:style w:type="character" w:customStyle="1" w:styleId="blue3">
    <w:name w:val="blue3"/>
    <w:rsid w:val="00693DBA"/>
  </w:style>
  <w:style w:type="character" w:customStyle="1" w:styleId="hps">
    <w:name w:val="hps"/>
    <w:rsid w:val="00693DBA"/>
  </w:style>
  <w:style w:type="character" w:customStyle="1" w:styleId="Char9">
    <w:name w:val="正文文本缩进 Char"/>
    <w:link w:val="af4"/>
    <w:rsid w:val="00693DBA"/>
    <w:rPr>
      <w:rFonts w:eastAsia="仿宋_GB2312"/>
      <w:sz w:val="28"/>
      <w:szCs w:val="24"/>
    </w:rPr>
  </w:style>
  <w:style w:type="character" w:customStyle="1" w:styleId="fontbold1">
    <w:name w:val="fontbold1"/>
    <w:rsid w:val="00693DBA"/>
  </w:style>
  <w:style w:type="character" w:customStyle="1" w:styleId="listrlisth4info1">
    <w:name w:val="list_r_list_h4_info1"/>
    <w:rsid w:val="00693DBA"/>
  </w:style>
  <w:style w:type="character" w:customStyle="1" w:styleId="7">
    <w:name w:val="标题7"/>
    <w:rsid w:val="00693DBA"/>
    <w:rPr>
      <w:szCs w:val="21"/>
    </w:rPr>
  </w:style>
  <w:style w:type="character" w:customStyle="1" w:styleId="listrlisth4info2">
    <w:name w:val="list_r_list_h4_info2"/>
    <w:rsid w:val="00693DBA"/>
  </w:style>
  <w:style w:type="character" w:customStyle="1" w:styleId="main5">
    <w:name w:val="main5"/>
    <w:rsid w:val="00693DBA"/>
    <w:rPr>
      <w:color w:val="000000"/>
      <w:sz w:val="18"/>
      <w:szCs w:val="18"/>
    </w:rPr>
  </w:style>
  <w:style w:type="character" w:customStyle="1" w:styleId="labellist1">
    <w:name w:val="label_list1"/>
    <w:rsid w:val="00693DBA"/>
  </w:style>
  <w:style w:type="character" w:customStyle="1" w:styleId="fontbold2">
    <w:name w:val="fontbold2"/>
    <w:rsid w:val="00693DBA"/>
    <w:rPr>
      <w:b/>
      <w:bCs/>
    </w:rPr>
  </w:style>
  <w:style w:type="paragraph" w:styleId="31">
    <w:name w:val="Body Text Indent 3"/>
    <w:basedOn w:val="a"/>
    <w:link w:val="3Char0"/>
    <w:rsid w:val="00693DBA"/>
    <w:pPr>
      <w:spacing w:after="120"/>
      <w:ind w:leftChars="200" w:left="420"/>
    </w:pPr>
    <w:rPr>
      <w:sz w:val="16"/>
      <w:szCs w:val="16"/>
    </w:rPr>
  </w:style>
  <w:style w:type="character" w:customStyle="1" w:styleId="3Char1">
    <w:name w:val="正文文本缩进 3 Char1"/>
    <w:basedOn w:val="a0"/>
    <w:rsid w:val="00693DBA"/>
    <w:rPr>
      <w:sz w:val="16"/>
      <w:szCs w:val="16"/>
    </w:rPr>
  </w:style>
  <w:style w:type="paragraph" w:styleId="af5">
    <w:name w:val="Document Map"/>
    <w:basedOn w:val="a"/>
    <w:link w:val="Chara"/>
    <w:rsid w:val="00693DBA"/>
    <w:pPr>
      <w:shd w:val="clear" w:color="auto" w:fill="000080"/>
    </w:pPr>
    <w:rPr>
      <w:rFonts w:ascii="Times New Roman" w:eastAsia="宋体" w:hAnsi="Times New Roman" w:cs="Times New Roman"/>
      <w:szCs w:val="24"/>
    </w:rPr>
  </w:style>
  <w:style w:type="character" w:customStyle="1" w:styleId="Chara">
    <w:name w:val="文档结构图 Char"/>
    <w:basedOn w:val="a0"/>
    <w:link w:val="af5"/>
    <w:rsid w:val="00693DBA"/>
    <w:rPr>
      <w:rFonts w:ascii="Times New Roman" w:eastAsia="宋体" w:hAnsi="Times New Roman" w:cs="Times New Roman"/>
      <w:szCs w:val="24"/>
      <w:shd w:val="clear" w:color="auto" w:fill="000080"/>
    </w:rPr>
  </w:style>
  <w:style w:type="paragraph" w:styleId="af6">
    <w:name w:val="Body Text"/>
    <w:basedOn w:val="a"/>
    <w:link w:val="Charb"/>
    <w:rsid w:val="00693DBA"/>
    <w:pPr>
      <w:spacing w:after="120"/>
    </w:pPr>
    <w:rPr>
      <w:rFonts w:ascii="Times New Roman" w:eastAsia="宋体" w:hAnsi="Times New Roman" w:cs="Times New Roman"/>
      <w:szCs w:val="24"/>
    </w:rPr>
  </w:style>
  <w:style w:type="character" w:customStyle="1" w:styleId="Charb">
    <w:name w:val="正文文本 Char"/>
    <w:basedOn w:val="a0"/>
    <w:link w:val="af6"/>
    <w:rsid w:val="00693DBA"/>
    <w:rPr>
      <w:rFonts w:ascii="Times New Roman" w:eastAsia="宋体" w:hAnsi="Times New Roman" w:cs="Times New Roman"/>
      <w:szCs w:val="24"/>
    </w:rPr>
  </w:style>
  <w:style w:type="paragraph" w:styleId="af7">
    <w:name w:val="annotation text"/>
    <w:basedOn w:val="a"/>
    <w:link w:val="Char10"/>
    <w:rsid w:val="00693DBA"/>
    <w:pPr>
      <w:widowControl/>
      <w:spacing w:line="360" w:lineRule="auto"/>
      <w:ind w:firstLineChars="200" w:firstLine="200"/>
    </w:pPr>
    <w:rPr>
      <w:rFonts w:ascii="Times New Roman" w:eastAsia="仿宋" w:hAnsi="Times New Roman" w:cs="Times New Roman"/>
      <w:sz w:val="28"/>
      <w:szCs w:val="24"/>
    </w:rPr>
  </w:style>
  <w:style w:type="character" w:customStyle="1" w:styleId="Char10">
    <w:name w:val="批注文字 Char1"/>
    <w:basedOn w:val="a0"/>
    <w:link w:val="af7"/>
    <w:rsid w:val="00693DBA"/>
    <w:rPr>
      <w:rFonts w:ascii="Times New Roman" w:eastAsia="仿宋" w:hAnsi="Times New Roman" w:cs="Times New Roman"/>
      <w:sz w:val="28"/>
      <w:szCs w:val="24"/>
    </w:rPr>
  </w:style>
  <w:style w:type="paragraph" w:styleId="af3">
    <w:name w:val="annotation subject"/>
    <w:basedOn w:val="af7"/>
    <w:next w:val="af7"/>
    <w:link w:val="Char8"/>
    <w:rsid w:val="00693DBA"/>
    <w:pPr>
      <w:widowControl w:val="0"/>
      <w:snapToGrid w:val="0"/>
      <w:spacing w:line="300" w:lineRule="auto"/>
      <w:ind w:firstLineChars="0" w:firstLine="0"/>
    </w:pPr>
    <w:rPr>
      <w:rFonts w:asciiTheme="minorHAnsi" w:eastAsiaTheme="minorEastAsia" w:hAnsiTheme="minorHAnsi" w:cstheme="minorBidi"/>
      <w:b/>
      <w:bCs/>
      <w:sz w:val="24"/>
    </w:rPr>
  </w:style>
  <w:style w:type="character" w:customStyle="1" w:styleId="Char11">
    <w:name w:val="批注主题 Char1"/>
    <w:basedOn w:val="Char10"/>
    <w:rsid w:val="00693DBA"/>
    <w:rPr>
      <w:rFonts w:ascii="Times New Roman" w:eastAsia="仿宋" w:hAnsi="Times New Roman" w:cs="Times New Roman"/>
      <w:b/>
      <w:bCs/>
      <w:sz w:val="28"/>
      <w:szCs w:val="24"/>
    </w:rPr>
  </w:style>
  <w:style w:type="paragraph" w:styleId="af8">
    <w:name w:val="Normal (Web)"/>
    <w:basedOn w:val="a"/>
    <w:rsid w:val="00693DBA"/>
    <w:pPr>
      <w:widowControl/>
      <w:spacing w:before="100" w:beforeAutospacing="1" w:after="100" w:afterAutospacing="1"/>
    </w:pPr>
    <w:rPr>
      <w:rFonts w:ascii="宋体" w:eastAsia="宋体" w:hAnsi="宋体" w:cs="Times New Roman" w:hint="eastAsia"/>
      <w:kern w:val="0"/>
      <w:sz w:val="24"/>
      <w:szCs w:val="24"/>
    </w:rPr>
  </w:style>
  <w:style w:type="paragraph" w:styleId="af9">
    <w:name w:val="Normal Indent"/>
    <w:basedOn w:val="a"/>
    <w:rsid w:val="00693DBA"/>
    <w:pPr>
      <w:widowControl/>
      <w:ind w:firstLine="420"/>
    </w:pPr>
    <w:rPr>
      <w:rFonts w:ascii="Times New Roman" w:eastAsia="宋体" w:hAnsi="Times New Roman" w:cs="Times New Roman"/>
      <w:kern w:val="0"/>
      <w:sz w:val="20"/>
      <w:szCs w:val="20"/>
    </w:rPr>
  </w:style>
  <w:style w:type="paragraph" w:styleId="af4">
    <w:name w:val="Body Text Indent"/>
    <w:basedOn w:val="a"/>
    <w:link w:val="Char9"/>
    <w:rsid w:val="00693DBA"/>
    <w:pPr>
      <w:snapToGrid w:val="0"/>
      <w:spacing w:line="300" w:lineRule="auto"/>
      <w:ind w:firstLine="570"/>
    </w:pPr>
    <w:rPr>
      <w:rFonts w:eastAsia="仿宋_GB2312"/>
      <w:sz w:val="28"/>
      <w:szCs w:val="24"/>
    </w:rPr>
  </w:style>
  <w:style w:type="character" w:customStyle="1" w:styleId="Char12">
    <w:name w:val="正文文本缩进 Char1"/>
    <w:basedOn w:val="a0"/>
    <w:rsid w:val="00693DBA"/>
  </w:style>
  <w:style w:type="paragraph" w:customStyle="1" w:styleId="100">
    <w:name w:val="样式 宋体 加粗 红色 居中 行距: 固定值 10 磅"/>
    <w:basedOn w:val="a"/>
    <w:rsid w:val="00693DBA"/>
    <w:pPr>
      <w:spacing w:line="200" w:lineRule="exact"/>
      <w:jc w:val="center"/>
    </w:pPr>
    <w:rPr>
      <w:rFonts w:ascii="Times New Roman" w:eastAsia="宋体" w:hAnsi="Times New Roman" w:cs="Times New Roman"/>
      <w:bCs/>
      <w:color w:val="FF0000"/>
      <w:sz w:val="18"/>
      <w:szCs w:val="18"/>
    </w:rPr>
  </w:style>
  <w:style w:type="paragraph" w:customStyle="1" w:styleId="101">
    <w:name w:val="样式 宋体 小五 红色 居中 行距: 固定值 10 磅"/>
    <w:basedOn w:val="a"/>
    <w:rsid w:val="00693DBA"/>
    <w:pPr>
      <w:spacing w:line="200" w:lineRule="exact"/>
      <w:jc w:val="center"/>
    </w:pPr>
    <w:rPr>
      <w:rFonts w:ascii="宋体" w:eastAsia="宋体" w:hAnsi="Times New Roman" w:cs="宋体"/>
      <w:sz w:val="18"/>
      <w:szCs w:val="18"/>
    </w:rPr>
  </w:style>
  <w:style w:type="paragraph" w:customStyle="1" w:styleId="102">
    <w:name w:val="样式 宋体 小五 加粗 红色 居中 行距: 固定值 10 磅"/>
    <w:basedOn w:val="a"/>
    <w:rsid w:val="00693DBA"/>
    <w:pPr>
      <w:spacing w:line="200" w:lineRule="exact"/>
      <w:jc w:val="center"/>
    </w:pPr>
    <w:rPr>
      <w:rFonts w:ascii="宋体" w:eastAsia="宋体" w:hAnsi="Times New Roman" w:cs="宋体"/>
      <w:b/>
      <w:bCs/>
      <w:sz w:val="18"/>
      <w:szCs w:val="18"/>
    </w:rPr>
  </w:style>
  <w:style w:type="paragraph" w:customStyle="1" w:styleId="default">
    <w:name w:val="default"/>
    <w:basedOn w:val="a"/>
    <w:rsid w:val="00693DBA"/>
    <w:pPr>
      <w:widowControl/>
      <w:spacing w:before="100" w:beforeAutospacing="1" w:after="100" w:afterAutospacing="1" w:line="260" w:lineRule="atLeast"/>
    </w:pPr>
    <w:rPr>
      <w:rFonts w:ascii="宋体" w:eastAsia="宋体" w:hAnsi="宋体" w:cs="宋体"/>
      <w:kern w:val="0"/>
      <w:sz w:val="24"/>
      <w:szCs w:val="24"/>
    </w:rPr>
  </w:style>
  <w:style w:type="paragraph" w:customStyle="1" w:styleId="reader-word-layerreader-word-s3-12">
    <w:name w:val="reader-word-layer reader-word-s3-12"/>
    <w:basedOn w:val="a"/>
    <w:rsid w:val="00693DBA"/>
    <w:pPr>
      <w:widowControl/>
      <w:spacing w:before="100" w:beforeAutospacing="1" w:after="100" w:afterAutospacing="1"/>
    </w:pPr>
    <w:rPr>
      <w:rFonts w:ascii="宋体" w:eastAsia="宋体" w:hAnsi="宋体" w:cs="宋体"/>
      <w:kern w:val="0"/>
      <w:sz w:val="24"/>
      <w:szCs w:val="24"/>
    </w:rPr>
  </w:style>
  <w:style w:type="paragraph" w:customStyle="1" w:styleId="reader-word-layer">
    <w:name w:val="reader-word-layer"/>
    <w:basedOn w:val="a"/>
    <w:rsid w:val="00693DBA"/>
    <w:pPr>
      <w:widowControl/>
      <w:spacing w:before="100" w:beforeAutospacing="1" w:after="100" w:afterAutospacing="1"/>
    </w:pPr>
    <w:rPr>
      <w:rFonts w:ascii="宋体" w:eastAsia="宋体" w:hAnsi="宋体" w:cs="宋体"/>
      <w:kern w:val="0"/>
      <w:sz w:val="24"/>
      <w:szCs w:val="24"/>
    </w:rPr>
  </w:style>
  <w:style w:type="paragraph" w:customStyle="1" w:styleId="13">
    <w:name w:val="标题1"/>
    <w:basedOn w:val="a"/>
    <w:rsid w:val="00693DBA"/>
    <w:pPr>
      <w:widowControl/>
      <w:spacing w:before="100" w:beforeAutospacing="1" w:after="100" w:afterAutospacing="1" w:line="375" w:lineRule="atLeast"/>
    </w:pPr>
    <w:rPr>
      <w:rFonts w:eastAsia="宋体" w:cs="Times New Roman"/>
      <w:kern w:val="0"/>
      <w:sz w:val="30"/>
      <w:szCs w:val="30"/>
    </w:rPr>
  </w:style>
  <w:style w:type="paragraph" w:customStyle="1" w:styleId="afa">
    <w:name w:val="方案正文"/>
    <w:rsid w:val="00693DBA"/>
    <w:pPr>
      <w:spacing w:line="400" w:lineRule="exact"/>
      <w:ind w:firstLineChars="200" w:firstLine="420"/>
    </w:pPr>
    <w:rPr>
      <w:rFonts w:ascii="Times New Roman" w:eastAsia="宋体" w:hAnsi="Times New Roman" w:cs="Times New Roman"/>
      <w:sz w:val="24"/>
      <w:szCs w:val="24"/>
    </w:rPr>
  </w:style>
  <w:style w:type="paragraph" w:customStyle="1" w:styleId="xl35">
    <w:name w:val="xl35"/>
    <w:basedOn w:val="a"/>
    <w:rsid w:val="00693DB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Default0">
    <w:name w:val="Default"/>
    <w:rsid w:val="00693DBA"/>
    <w:pPr>
      <w:widowControl w:val="0"/>
      <w:autoSpaceDE w:val="0"/>
      <w:autoSpaceDN w:val="0"/>
      <w:adjustRightInd w:val="0"/>
    </w:pPr>
    <w:rPr>
      <w:rFonts w:ascii="FZXiaoBiaoSong-B05S" w:eastAsia="FZXiaoBiaoSong-B05S" w:hAnsi="Times New Roman" w:cs="FZXiaoBiaoSong-B05S"/>
      <w:color w:val="000000"/>
      <w:kern w:val="0"/>
      <w:sz w:val="24"/>
      <w:szCs w:val="24"/>
    </w:rPr>
  </w:style>
  <w:style w:type="paragraph" w:customStyle="1" w:styleId="xl33">
    <w:name w:val="xl33"/>
    <w:basedOn w:val="a"/>
    <w:rsid w:val="00693DB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character" w:customStyle="1" w:styleId="afb">
    <w:name w:val="表正文粗"/>
    <w:rsid w:val="00693DBA"/>
    <w:rPr>
      <w:b/>
    </w:rPr>
  </w:style>
  <w:style w:type="paragraph" w:customStyle="1" w:styleId="afc">
    <w:name w:val="表正文"/>
    <w:rsid w:val="00693DBA"/>
    <w:pPr>
      <w:spacing w:line="400" w:lineRule="exact"/>
      <w:ind w:firstLineChars="200" w:firstLine="480"/>
      <w:jc w:val="both"/>
    </w:pPr>
    <w:rPr>
      <w:rFonts w:ascii="仿宋_GB2312" w:eastAsia="仿宋_GB2312" w:hAnsi="Calibri" w:cs="Calibri"/>
      <w:color w:val="000000"/>
      <w:kern w:val="0"/>
      <w:sz w:val="24"/>
      <w:szCs w:val="24"/>
    </w:rPr>
  </w:style>
  <w:style w:type="character" w:styleId="afd">
    <w:name w:val="Emphasis"/>
    <w:qFormat/>
    <w:rsid w:val="00693DBA"/>
    <w:rPr>
      <w:i/>
      <w:iCs/>
    </w:rPr>
  </w:style>
  <w:style w:type="paragraph" w:styleId="afe">
    <w:name w:val="Subtitle"/>
    <w:basedOn w:val="a"/>
    <w:next w:val="a"/>
    <w:link w:val="Charc"/>
    <w:qFormat/>
    <w:rsid w:val="00693DBA"/>
    <w:pPr>
      <w:widowControl/>
      <w:spacing w:before="240" w:after="60" w:line="312" w:lineRule="auto"/>
      <w:ind w:firstLineChars="200" w:firstLine="200"/>
      <w:jc w:val="center"/>
      <w:outlineLvl w:val="1"/>
    </w:pPr>
    <w:rPr>
      <w:rFonts w:ascii="Cambria" w:eastAsia="宋体" w:hAnsi="Cambria" w:cs="Times New Roman"/>
      <w:b/>
      <w:bCs/>
      <w:kern w:val="28"/>
      <w:sz w:val="32"/>
      <w:szCs w:val="32"/>
    </w:rPr>
  </w:style>
  <w:style w:type="character" w:customStyle="1" w:styleId="Charc">
    <w:name w:val="副标题 Char"/>
    <w:basedOn w:val="a0"/>
    <w:link w:val="afe"/>
    <w:rsid w:val="00693DBA"/>
    <w:rPr>
      <w:rFonts w:ascii="Cambria" w:eastAsia="宋体"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93DBA"/>
    <w:pPr>
      <w:keepNext/>
      <w:keepLines/>
      <w:widowControl/>
      <w:spacing w:line="360" w:lineRule="auto"/>
      <w:outlineLvl w:val="0"/>
    </w:pPr>
    <w:rPr>
      <w:rFonts w:ascii="Times New Roman" w:eastAsia="仿宋" w:hAnsi="Times New Roman" w:cs="Times New Roman"/>
      <w:b/>
      <w:bCs/>
      <w:kern w:val="44"/>
      <w:sz w:val="36"/>
      <w:szCs w:val="44"/>
    </w:rPr>
  </w:style>
  <w:style w:type="paragraph" w:styleId="2">
    <w:name w:val="heading 2"/>
    <w:basedOn w:val="a"/>
    <w:next w:val="a"/>
    <w:link w:val="2Char"/>
    <w:autoRedefine/>
    <w:qFormat/>
    <w:rsid w:val="00693DBA"/>
    <w:pPr>
      <w:keepNext/>
      <w:keepLines/>
      <w:widowControl/>
      <w:spacing w:line="360" w:lineRule="auto"/>
      <w:outlineLvl w:val="1"/>
    </w:pPr>
    <w:rPr>
      <w:rFonts w:ascii="Arial" w:eastAsia="宋体" w:hAnsi="Arial" w:cs="Times New Roman"/>
      <w:bCs/>
      <w:sz w:val="32"/>
      <w:szCs w:val="32"/>
    </w:rPr>
  </w:style>
  <w:style w:type="paragraph" w:styleId="3">
    <w:name w:val="heading 3"/>
    <w:basedOn w:val="a"/>
    <w:next w:val="a"/>
    <w:link w:val="3Char"/>
    <w:autoRedefine/>
    <w:qFormat/>
    <w:rsid w:val="00693DBA"/>
    <w:pPr>
      <w:keepNext/>
      <w:keepLines/>
      <w:widowControl/>
      <w:spacing w:line="415" w:lineRule="auto"/>
      <w:outlineLvl w:val="2"/>
    </w:pPr>
    <w:rPr>
      <w:rFonts w:ascii="Times New Roman" w:eastAsia="仿宋" w:hAnsi="Times New Roman" w:cs="Times New Roman"/>
      <w:b/>
      <w:bCs/>
      <w:sz w:val="28"/>
      <w:szCs w:val="32"/>
    </w:rPr>
  </w:style>
  <w:style w:type="paragraph" w:styleId="4">
    <w:name w:val="heading 4"/>
    <w:basedOn w:val="a"/>
    <w:next w:val="a"/>
    <w:link w:val="4Char"/>
    <w:autoRedefine/>
    <w:qFormat/>
    <w:rsid w:val="00693DBA"/>
    <w:pPr>
      <w:keepNext/>
      <w:keepLines/>
      <w:snapToGrid w:val="0"/>
      <w:spacing w:line="300" w:lineRule="auto"/>
      <w:outlineLvl w:val="3"/>
    </w:pPr>
    <w:rPr>
      <w:rFonts w:ascii="Arial" w:eastAsia="黑体" w:hAnsi="Arial"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93DBA"/>
    <w:rPr>
      <w:rFonts w:ascii="Times New Roman" w:eastAsia="仿宋" w:hAnsi="Times New Roman" w:cs="Times New Roman"/>
      <w:b/>
      <w:bCs/>
      <w:kern w:val="44"/>
      <w:sz w:val="36"/>
      <w:szCs w:val="44"/>
    </w:rPr>
  </w:style>
  <w:style w:type="character" w:customStyle="1" w:styleId="2Char">
    <w:name w:val="标题 2 Char"/>
    <w:basedOn w:val="a0"/>
    <w:link w:val="2"/>
    <w:rsid w:val="00693DBA"/>
    <w:rPr>
      <w:rFonts w:ascii="Arial" w:eastAsia="宋体" w:hAnsi="Arial" w:cs="Times New Roman"/>
      <w:bCs/>
      <w:sz w:val="32"/>
      <w:szCs w:val="32"/>
    </w:rPr>
  </w:style>
  <w:style w:type="character" w:customStyle="1" w:styleId="3Char">
    <w:name w:val="标题 3 Char"/>
    <w:basedOn w:val="a0"/>
    <w:link w:val="3"/>
    <w:rsid w:val="00693DBA"/>
    <w:rPr>
      <w:rFonts w:ascii="Times New Roman" w:eastAsia="仿宋" w:hAnsi="Times New Roman" w:cs="Times New Roman"/>
      <w:b/>
      <w:bCs/>
      <w:sz w:val="28"/>
      <w:szCs w:val="32"/>
    </w:rPr>
  </w:style>
  <w:style w:type="character" w:customStyle="1" w:styleId="4Char">
    <w:name w:val="标题 4 Char"/>
    <w:basedOn w:val="a0"/>
    <w:link w:val="4"/>
    <w:rsid w:val="00693DBA"/>
    <w:rPr>
      <w:rFonts w:ascii="Arial" w:eastAsia="黑体" w:hAnsi="Arial" w:cs="Times New Roman"/>
      <w:bCs/>
      <w:sz w:val="28"/>
      <w:szCs w:val="28"/>
    </w:rPr>
  </w:style>
  <w:style w:type="numbering" w:customStyle="1" w:styleId="10">
    <w:name w:val="无列表1"/>
    <w:next w:val="a2"/>
    <w:uiPriority w:val="99"/>
    <w:semiHidden/>
    <w:unhideWhenUsed/>
    <w:rsid w:val="00693DBA"/>
  </w:style>
  <w:style w:type="paragraph" w:styleId="a3">
    <w:name w:val="footer"/>
    <w:basedOn w:val="a"/>
    <w:link w:val="Char"/>
    <w:rsid w:val="00693DBA"/>
    <w:pPr>
      <w:widowControl/>
      <w:tabs>
        <w:tab w:val="center" w:pos="4153"/>
        <w:tab w:val="right" w:pos="8306"/>
      </w:tabs>
      <w:snapToGrid w:val="0"/>
      <w:spacing w:line="360" w:lineRule="auto"/>
      <w:ind w:firstLineChars="200" w:firstLine="200"/>
      <w:jc w:val="left"/>
    </w:pPr>
    <w:rPr>
      <w:rFonts w:ascii="Times New Roman" w:eastAsia="仿宋" w:hAnsi="Times New Roman" w:cs="Times New Roman"/>
      <w:sz w:val="18"/>
      <w:szCs w:val="18"/>
    </w:rPr>
  </w:style>
  <w:style w:type="character" w:customStyle="1" w:styleId="Char">
    <w:name w:val="页脚 Char"/>
    <w:basedOn w:val="a0"/>
    <w:link w:val="a3"/>
    <w:rsid w:val="00693DBA"/>
    <w:rPr>
      <w:rFonts w:ascii="Times New Roman" w:eastAsia="仿宋" w:hAnsi="Times New Roman" w:cs="Times New Roman"/>
      <w:sz w:val="18"/>
      <w:szCs w:val="18"/>
    </w:rPr>
  </w:style>
  <w:style w:type="character" w:styleId="a4">
    <w:name w:val="page number"/>
    <w:basedOn w:val="a0"/>
    <w:rsid w:val="00693DBA"/>
  </w:style>
  <w:style w:type="paragraph" w:styleId="a5">
    <w:name w:val="header"/>
    <w:basedOn w:val="a"/>
    <w:link w:val="Char0"/>
    <w:rsid w:val="00693DBA"/>
    <w:pPr>
      <w:widowControl/>
      <w:pBdr>
        <w:bottom w:val="single" w:sz="6" w:space="1" w:color="auto"/>
      </w:pBdr>
      <w:tabs>
        <w:tab w:val="center" w:pos="4153"/>
        <w:tab w:val="right" w:pos="8306"/>
      </w:tabs>
      <w:snapToGrid w:val="0"/>
      <w:spacing w:line="360" w:lineRule="auto"/>
      <w:ind w:firstLineChars="200" w:firstLine="200"/>
      <w:jc w:val="center"/>
    </w:pPr>
    <w:rPr>
      <w:rFonts w:ascii="Times New Roman" w:eastAsia="仿宋" w:hAnsi="Times New Roman" w:cs="Times New Roman"/>
      <w:sz w:val="18"/>
      <w:szCs w:val="18"/>
    </w:rPr>
  </w:style>
  <w:style w:type="character" w:customStyle="1" w:styleId="Char0">
    <w:name w:val="页眉 Char"/>
    <w:basedOn w:val="a0"/>
    <w:link w:val="a5"/>
    <w:rsid w:val="00693DBA"/>
    <w:rPr>
      <w:rFonts w:ascii="Times New Roman" w:eastAsia="仿宋" w:hAnsi="Times New Roman" w:cs="Times New Roman"/>
      <w:sz w:val="18"/>
      <w:szCs w:val="18"/>
    </w:rPr>
  </w:style>
  <w:style w:type="paragraph" w:styleId="a6">
    <w:name w:val="Balloon Text"/>
    <w:basedOn w:val="a"/>
    <w:link w:val="Char1"/>
    <w:rsid w:val="00693DBA"/>
    <w:pPr>
      <w:widowControl/>
      <w:spacing w:line="360" w:lineRule="auto"/>
      <w:ind w:firstLineChars="200" w:firstLine="200"/>
    </w:pPr>
    <w:rPr>
      <w:rFonts w:ascii="Times New Roman" w:eastAsia="仿宋" w:hAnsi="Times New Roman" w:cs="Times New Roman"/>
      <w:sz w:val="18"/>
      <w:szCs w:val="18"/>
    </w:rPr>
  </w:style>
  <w:style w:type="character" w:customStyle="1" w:styleId="Char1">
    <w:name w:val="批注框文本 Char"/>
    <w:basedOn w:val="a0"/>
    <w:link w:val="a6"/>
    <w:rsid w:val="00693DBA"/>
    <w:rPr>
      <w:rFonts w:ascii="Times New Roman" w:eastAsia="仿宋" w:hAnsi="Times New Roman" w:cs="Times New Roman"/>
      <w:sz w:val="18"/>
      <w:szCs w:val="18"/>
    </w:rPr>
  </w:style>
  <w:style w:type="table" w:styleId="11">
    <w:name w:val="Table Simple 1"/>
    <w:basedOn w:val="a1"/>
    <w:rsid w:val="00693DBA"/>
    <w:pPr>
      <w:widowControl w:val="0"/>
      <w:jc w:val="both"/>
    </w:pPr>
    <w:rPr>
      <w:rFonts w:ascii="Times New Roman" w:eastAsia="宋体" w:hAnsi="Times New Roman" w:cs="Times New Roman"/>
      <w:kern w:val="0"/>
      <w:sz w:val="20"/>
      <w:szCs w:val="20"/>
    </w:rPr>
    <w:tblPr>
      <w:tblBorders>
        <w:top w:val="single" w:sz="12" w:space="0" w:color="003300"/>
        <w:bottom w:val="single" w:sz="12" w:space="0" w:color="0033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a7">
    <w:name w:val="Hyperlink"/>
    <w:uiPriority w:val="99"/>
    <w:rsid w:val="00693DBA"/>
    <w:rPr>
      <w:strike w:val="0"/>
      <w:dstrike w:val="0"/>
      <w:color w:val="16387C"/>
      <w:u w:val="none"/>
      <w:effect w:val="none"/>
    </w:rPr>
  </w:style>
  <w:style w:type="paragraph" w:styleId="a8">
    <w:name w:val="Plain Text"/>
    <w:basedOn w:val="a"/>
    <w:link w:val="Char2"/>
    <w:rsid w:val="00693DBA"/>
    <w:pPr>
      <w:widowControl/>
      <w:spacing w:line="360" w:lineRule="auto"/>
      <w:ind w:firstLineChars="200" w:firstLine="200"/>
    </w:pPr>
    <w:rPr>
      <w:rFonts w:ascii="宋体" w:eastAsia="仿宋" w:hAnsi="Courier New" w:cs="Courier New"/>
      <w:sz w:val="28"/>
      <w:szCs w:val="21"/>
    </w:rPr>
  </w:style>
  <w:style w:type="character" w:customStyle="1" w:styleId="Char2">
    <w:name w:val="纯文本 Char"/>
    <w:basedOn w:val="a0"/>
    <w:link w:val="a8"/>
    <w:rsid w:val="00693DBA"/>
    <w:rPr>
      <w:rFonts w:ascii="宋体" w:eastAsia="仿宋" w:hAnsi="Courier New" w:cs="Courier New"/>
      <w:sz w:val="28"/>
      <w:szCs w:val="21"/>
    </w:rPr>
  </w:style>
  <w:style w:type="paragraph" w:styleId="a9">
    <w:name w:val="footnote text"/>
    <w:basedOn w:val="a"/>
    <w:link w:val="Char3"/>
    <w:semiHidden/>
    <w:rsid w:val="00693DBA"/>
    <w:pPr>
      <w:widowControl/>
      <w:snapToGrid w:val="0"/>
      <w:spacing w:line="360" w:lineRule="auto"/>
      <w:ind w:firstLineChars="200" w:firstLine="200"/>
      <w:jc w:val="left"/>
    </w:pPr>
    <w:rPr>
      <w:rFonts w:ascii="Times New Roman" w:eastAsia="仿宋" w:hAnsi="Times New Roman" w:cs="Times New Roman"/>
      <w:sz w:val="18"/>
      <w:szCs w:val="18"/>
    </w:rPr>
  </w:style>
  <w:style w:type="character" w:customStyle="1" w:styleId="Char3">
    <w:name w:val="脚注文本 Char"/>
    <w:basedOn w:val="a0"/>
    <w:link w:val="a9"/>
    <w:semiHidden/>
    <w:rsid w:val="00693DBA"/>
    <w:rPr>
      <w:rFonts w:ascii="Times New Roman" w:eastAsia="仿宋" w:hAnsi="Times New Roman" w:cs="Times New Roman"/>
      <w:sz w:val="18"/>
      <w:szCs w:val="18"/>
    </w:rPr>
  </w:style>
  <w:style w:type="character" w:styleId="aa">
    <w:name w:val="footnote reference"/>
    <w:semiHidden/>
    <w:rsid w:val="00693DBA"/>
    <w:rPr>
      <w:vertAlign w:val="superscript"/>
    </w:rPr>
  </w:style>
  <w:style w:type="character" w:customStyle="1" w:styleId="style18top16">
    <w:name w:val="style18 top16"/>
    <w:basedOn w:val="a0"/>
    <w:rsid w:val="00693DBA"/>
  </w:style>
  <w:style w:type="paragraph" w:styleId="ab">
    <w:name w:val="List Paragraph"/>
    <w:basedOn w:val="a"/>
    <w:qFormat/>
    <w:rsid w:val="00693DBA"/>
    <w:pPr>
      <w:widowControl/>
      <w:spacing w:line="360" w:lineRule="auto"/>
      <w:ind w:firstLineChars="200" w:firstLine="420"/>
    </w:pPr>
    <w:rPr>
      <w:rFonts w:ascii="Calibri" w:eastAsia="仿宋" w:hAnsi="Calibri" w:cs="Times New Roman"/>
      <w:sz w:val="28"/>
    </w:rPr>
  </w:style>
  <w:style w:type="paragraph" w:customStyle="1" w:styleId="p0">
    <w:name w:val="p0"/>
    <w:basedOn w:val="a"/>
    <w:rsid w:val="00693DBA"/>
    <w:pPr>
      <w:widowControl/>
      <w:snapToGrid w:val="0"/>
      <w:spacing w:line="312" w:lineRule="atLeast"/>
      <w:ind w:firstLineChars="200" w:firstLine="200"/>
    </w:pPr>
    <w:rPr>
      <w:rFonts w:ascii="Times New Roman" w:eastAsia="仿宋" w:hAnsi="Times New Roman" w:cs="Times New Roman"/>
      <w:kern w:val="0"/>
      <w:sz w:val="28"/>
      <w:szCs w:val="21"/>
    </w:rPr>
  </w:style>
  <w:style w:type="table" w:styleId="ac">
    <w:name w:val="Table Grid"/>
    <w:basedOn w:val="a1"/>
    <w:rsid w:val="00693DB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Char0"/>
    <w:rsid w:val="00693DBA"/>
    <w:pPr>
      <w:widowControl/>
      <w:spacing w:line="360" w:lineRule="auto"/>
      <w:ind w:firstLineChars="200" w:firstLine="510"/>
    </w:pPr>
    <w:rPr>
      <w:rFonts w:ascii="Times New Roman" w:eastAsia="方正仿宋简体" w:hAnsi="Times New Roman" w:cs="Times New Roman"/>
      <w:sz w:val="32"/>
      <w:szCs w:val="24"/>
    </w:rPr>
  </w:style>
  <w:style w:type="character" w:customStyle="1" w:styleId="2Char0">
    <w:name w:val="正文文本缩进 2 Char"/>
    <w:basedOn w:val="a0"/>
    <w:link w:val="20"/>
    <w:rsid w:val="00693DBA"/>
    <w:rPr>
      <w:rFonts w:ascii="Times New Roman" w:eastAsia="方正仿宋简体" w:hAnsi="Times New Roman" w:cs="Times New Roman"/>
      <w:sz w:val="32"/>
      <w:szCs w:val="24"/>
    </w:rPr>
  </w:style>
  <w:style w:type="paragraph" w:styleId="ad">
    <w:name w:val="Date"/>
    <w:basedOn w:val="a"/>
    <w:next w:val="a"/>
    <w:link w:val="Char4"/>
    <w:rsid w:val="00693DBA"/>
    <w:pPr>
      <w:widowControl/>
      <w:spacing w:line="360" w:lineRule="auto"/>
      <w:ind w:leftChars="2500" w:left="100" w:firstLineChars="200" w:firstLine="200"/>
    </w:pPr>
    <w:rPr>
      <w:rFonts w:ascii="Times New Roman" w:eastAsia="仿宋" w:hAnsi="Times New Roman" w:cs="Times New Roman"/>
      <w:sz w:val="28"/>
      <w:szCs w:val="24"/>
    </w:rPr>
  </w:style>
  <w:style w:type="character" w:customStyle="1" w:styleId="Char4">
    <w:name w:val="日期 Char"/>
    <w:basedOn w:val="a0"/>
    <w:link w:val="ad"/>
    <w:rsid w:val="00693DBA"/>
    <w:rPr>
      <w:rFonts w:ascii="Times New Roman" w:eastAsia="仿宋" w:hAnsi="Times New Roman" w:cs="Times New Roman"/>
      <w:sz w:val="28"/>
      <w:szCs w:val="24"/>
    </w:rPr>
  </w:style>
  <w:style w:type="character" w:styleId="ae">
    <w:name w:val="FollowedHyperlink"/>
    <w:unhideWhenUsed/>
    <w:rsid w:val="00693DBA"/>
    <w:rPr>
      <w:color w:val="800080"/>
      <w:u w:val="single"/>
    </w:rPr>
  </w:style>
  <w:style w:type="paragraph" w:customStyle="1" w:styleId="font5">
    <w:name w:val="font5"/>
    <w:basedOn w:val="a"/>
    <w:rsid w:val="00693DBA"/>
    <w:pPr>
      <w:widowControl/>
      <w:spacing w:before="100" w:beforeAutospacing="1" w:after="100" w:afterAutospacing="1" w:line="360" w:lineRule="auto"/>
      <w:ind w:firstLineChars="200" w:firstLine="200"/>
      <w:jc w:val="left"/>
    </w:pPr>
    <w:rPr>
      <w:rFonts w:ascii="宋体" w:eastAsia="仿宋" w:hAnsi="宋体" w:cs="宋体"/>
      <w:kern w:val="0"/>
      <w:sz w:val="18"/>
      <w:szCs w:val="18"/>
    </w:rPr>
  </w:style>
  <w:style w:type="paragraph" w:customStyle="1" w:styleId="font6">
    <w:name w:val="font6"/>
    <w:basedOn w:val="a"/>
    <w:rsid w:val="00693DBA"/>
    <w:pPr>
      <w:widowControl/>
      <w:spacing w:before="100" w:beforeAutospacing="1" w:after="100" w:afterAutospacing="1" w:line="360" w:lineRule="auto"/>
      <w:ind w:firstLineChars="200" w:firstLine="200"/>
      <w:jc w:val="left"/>
    </w:pPr>
    <w:rPr>
      <w:rFonts w:ascii="宋体" w:eastAsia="仿宋" w:hAnsi="宋体" w:cs="宋体"/>
      <w:kern w:val="0"/>
      <w:sz w:val="18"/>
      <w:szCs w:val="18"/>
    </w:rPr>
  </w:style>
  <w:style w:type="paragraph" w:customStyle="1" w:styleId="font7">
    <w:name w:val="font7"/>
    <w:basedOn w:val="a"/>
    <w:rsid w:val="00693DBA"/>
    <w:pPr>
      <w:widowControl/>
      <w:spacing w:before="100" w:beforeAutospacing="1" w:after="100" w:afterAutospacing="1" w:line="360" w:lineRule="auto"/>
      <w:ind w:firstLineChars="200" w:firstLine="200"/>
      <w:jc w:val="left"/>
    </w:pPr>
    <w:rPr>
      <w:rFonts w:ascii="宋体" w:eastAsia="仿宋" w:hAnsi="宋体" w:cs="宋体"/>
      <w:b/>
      <w:bCs/>
      <w:color w:val="000000"/>
      <w:kern w:val="0"/>
      <w:sz w:val="18"/>
      <w:szCs w:val="18"/>
    </w:rPr>
  </w:style>
  <w:style w:type="paragraph" w:customStyle="1" w:styleId="font8">
    <w:name w:val="font8"/>
    <w:basedOn w:val="a"/>
    <w:rsid w:val="00693DBA"/>
    <w:pPr>
      <w:widowControl/>
      <w:spacing w:before="100" w:beforeAutospacing="1" w:after="100" w:afterAutospacing="1" w:line="360" w:lineRule="auto"/>
      <w:ind w:firstLineChars="200" w:firstLine="200"/>
      <w:jc w:val="left"/>
    </w:pPr>
    <w:rPr>
      <w:rFonts w:ascii="宋体" w:eastAsia="仿宋" w:hAnsi="宋体" w:cs="宋体"/>
      <w:kern w:val="0"/>
      <w:sz w:val="20"/>
      <w:szCs w:val="20"/>
    </w:rPr>
  </w:style>
  <w:style w:type="paragraph" w:customStyle="1" w:styleId="font9">
    <w:name w:val="font9"/>
    <w:basedOn w:val="a"/>
    <w:rsid w:val="00693DBA"/>
    <w:pPr>
      <w:widowControl/>
      <w:spacing w:before="100" w:beforeAutospacing="1" w:after="100" w:afterAutospacing="1" w:line="360" w:lineRule="auto"/>
      <w:ind w:firstLineChars="200" w:firstLine="200"/>
      <w:jc w:val="left"/>
    </w:pPr>
    <w:rPr>
      <w:rFonts w:ascii="Times New Roman" w:eastAsia="仿宋" w:hAnsi="Times New Roman" w:cs="Times New Roman"/>
      <w:kern w:val="0"/>
      <w:sz w:val="20"/>
      <w:szCs w:val="20"/>
    </w:rPr>
  </w:style>
  <w:style w:type="paragraph" w:customStyle="1" w:styleId="font10">
    <w:name w:val="font10"/>
    <w:basedOn w:val="a"/>
    <w:rsid w:val="00693DBA"/>
    <w:pPr>
      <w:widowControl/>
      <w:spacing w:before="100" w:beforeAutospacing="1" w:after="100" w:afterAutospacing="1" w:line="360" w:lineRule="auto"/>
      <w:ind w:firstLineChars="200" w:firstLine="200"/>
      <w:jc w:val="left"/>
    </w:pPr>
    <w:rPr>
      <w:rFonts w:ascii="宋体" w:eastAsia="仿宋" w:hAnsi="宋体" w:cs="宋体"/>
      <w:color w:val="000000"/>
      <w:kern w:val="0"/>
      <w:sz w:val="20"/>
      <w:szCs w:val="20"/>
    </w:rPr>
  </w:style>
  <w:style w:type="paragraph" w:customStyle="1" w:styleId="font11">
    <w:name w:val="font11"/>
    <w:basedOn w:val="a"/>
    <w:rsid w:val="00693DBA"/>
    <w:pPr>
      <w:widowControl/>
      <w:spacing w:before="100" w:beforeAutospacing="1" w:after="100" w:afterAutospacing="1" w:line="360" w:lineRule="auto"/>
      <w:ind w:firstLineChars="200" w:firstLine="200"/>
      <w:jc w:val="left"/>
    </w:pPr>
    <w:rPr>
      <w:rFonts w:ascii="Verdana" w:eastAsia="仿宋" w:hAnsi="Verdana" w:cs="宋体"/>
      <w:color w:val="000000"/>
      <w:kern w:val="0"/>
      <w:sz w:val="20"/>
      <w:szCs w:val="20"/>
    </w:rPr>
  </w:style>
  <w:style w:type="paragraph" w:customStyle="1" w:styleId="font12">
    <w:name w:val="font12"/>
    <w:basedOn w:val="a"/>
    <w:rsid w:val="00693DBA"/>
    <w:pPr>
      <w:widowControl/>
      <w:spacing w:before="100" w:beforeAutospacing="1" w:after="100" w:afterAutospacing="1" w:line="360" w:lineRule="auto"/>
      <w:ind w:firstLineChars="200" w:firstLine="200"/>
      <w:jc w:val="left"/>
    </w:pPr>
    <w:rPr>
      <w:rFonts w:ascii="Helvetica" w:eastAsia="仿宋" w:hAnsi="Helvetica" w:cs="Helvetica"/>
      <w:color w:val="000000"/>
      <w:kern w:val="0"/>
      <w:sz w:val="20"/>
      <w:szCs w:val="20"/>
    </w:rPr>
  </w:style>
  <w:style w:type="paragraph" w:customStyle="1" w:styleId="xl63">
    <w:name w:val="xl63"/>
    <w:basedOn w:val="a"/>
    <w:rsid w:val="00693DB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仿宋" w:hAnsi="宋体" w:cs="宋体"/>
      <w:b/>
      <w:bCs/>
      <w:kern w:val="0"/>
      <w:sz w:val="24"/>
      <w:szCs w:val="24"/>
    </w:rPr>
  </w:style>
  <w:style w:type="paragraph" w:customStyle="1" w:styleId="xl64">
    <w:name w:val="xl64"/>
    <w:basedOn w:val="a"/>
    <w:rsid w:val="00693DB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仿宋" w:hAnsi="宋体" w:cs="宋体"/>
      <w:b/>
      <w:bCs/>
      <w:kern w:val="0"/>
      <w:sz w:val="24"/>
      <w:szCs w:val="24"/>
    </w:rPr>
  </w:style>
  <w:style w:type="paragraph" w:customStyle="1" w:styleId="xl65">
    <w:name w:val="xl65"/>
    <w:basedOn w:val="a"/>
    <w:rsid w:val="00693DB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仿宋" w:hAnsi="宋体" w:cs="宋体"/>
      <w:kern w:val="0"/>
      <w:sz w:val="20"/>
      <w:szCs w:val="20"/>
    </w:rPr>
  </w:style>
  <w:style w:type="paragraph" w:customStyle="1" w:styleId="xl66">
    <w:name w:val="xl66"/>
    <w:basedOn w:val="a"/>
    <w:rsid w:val="00693DB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仿宋" w:hAnsi="宋体" w:cs="宋体"/>
      <w:kern w:val="0"/>
      <w:sz w:val="20"/>
      <w:szCs w:val="20"/>
    </w:rPr>
  </w:style>
  <w:style w:type="paragraph" w:customStyle="1" w:styleId="xl67">
    <w:name w:val="xl67"/>
    <w:basedOn w:val="a"/>
    <w:rsid w:val="00693DB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仿宋" w:hAnsi="宋体" w:cs="宋体"/>
      <w:kern w:val="0"/>
      <w:sz w:val="20"/>
      <w:szCs w:val="20"/>
    </w:rPr>
  </w:style>
  <w:style w:type="paragraph" w:customStyle="1" w:styleId="xl68">
    <w:name w:val="xl68"/>
    <w:basedOn w:val="a"/>
    <w:rsid w:val="00693DBA"/>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ind w:firstLineChars="200" w:firstLine="200"/>
      <w:jc w:val="center"/>
    </w:pPr>
    <w:rPr>
      <w:rFonts w:ascii="宋体" w:eastAsia="仿宋" w:hAnsi="宋体" w:cs="宋体"/>
      <w:color w:val="FF0000"/>
      <w:kern w:val="0"/>
      <w:sz w:val="20"/>
      <w:szCs w:val="20"/>
    </w:rPr>
  </w:style>
  <w:style w:type="paragraph" w:customStyle="1" w:styleId="xl69">
    <w:name w:val="xl69"/>
    <w:basedOn w:val="a"/>
    <w:rsid w:val="00693DBA"/>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ind w:firstLineChars="200" w:firstLine="200"/>
      <w:jc w:val="center"/>
    </w:pPr>
    <w:rPr>
      <w:rFonts w:ascii="宋体" w:eastAsia="仿宋" w:hAnsi="宋体" w:cs="宋体"/>
      <w:kern w:val="0"/>
      <w:sz w:val="20"/>
      <w:szCs w:val="20"/>
    </w:rPr>
  </w:style>
  <w:style w:type="paragraph" w:customStyle="1" w:styleId="xl70">
    <w:name w:val="xl70"/>
    <w:basedOn w:val="a"/>
    <w:rsid w:val="00693DBA"/>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ind w:firstLineChars="200" w:firstLine="200"/>
      <w:jc w:val="left"/>
    </w:pPr>
    <w:rPr>
      <w:rFonts w:ascii="宋体" w:eastAsia="仿宋" w:hAnsi="宋体" w:cs="宋体"/>
      <w:kern w:val="0"/>
      <w:sz w:val="20"/>
      <w:szCs w:val="20"/>
    </w:rPr>
  </w:style>
  <w:style w:type="paragraph" w:customStyle="1" w:styleId="xl71">
    <w:name w:val="xl71"/>
    <w:basedOn w:val="a"/>
    <w:rsid w:val="00693DBA"/>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ind w:firstLineChars="200" w:firstLine="200"/>
      <w:jc w:val="center"/>
    </w:pPr>
    <w:rPr>
      <w:rFonts w:ascii="宋体" w:eastAsia="仿宋" w:hAnsi="宋体" w:cs="宋体"/>
      <w:kern w:val="0"/>
      <w:sz w:val="20"/>
      <w:szCs w:val="20"/>
    </w:rPr>
  </w:style>
  <w:style w:type="paragraph" w:customStyle="1" w:styleId="xl72">
    <w:name w:val="xl72"/>
    <w:basedOn w:val="a"/>
    <w:rsid w:val="00693DB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bottom"/>
    </w:pPr>
    <w:rPr>
      <w:rFonts w:ascii="宋体" w:eastAsia="仿宋" w:hAnsi="宋体" w:cs="宋体"/>
      <w:kern w:val="0"/>
      <w:sz w:val="20"/>
      <w:szCs w:val="20"/>
    </w:rPr>
  </w:style>
  <w:style w:type="paragraph" w:customStyle="1" w:styleId="xl73">
    <w:name w:val="xl73"/>
    <w:basedOn w:val="a"/>
    <w:rsid w:val="00693DB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bottom"/>
    </w:pPr>
    <w:rPr>
      <w:rFonts w:ascii="宋体" w:eastAsia="仿宋" w:hAnsi="宋体" w:cs="宋体"/>
      <w:kern w:val="0"/>
      <w:sz w:val="20"/>
      <w:szCs w:val="20"/>
    </w:rPr>
  </w:style>
  <w:style w:type="paragraph" w:customStyle="1" w:styleId="xl74">
    <w:name w:val="xl74"/>
    <w:basedOn w:val="a"/>
    <w:rsid w:val="00693DB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仿宋" w:hAnsi="宋体" w:cs="宋体"/>
      <w:kern w:val="0"/>
      <w:sz w:val="20"/>
      <w:szCs w:val="20"/>
    </w:rPr>
  </w:style>
  <w:style w:type="paragraph" w:customStyle="1" w:styleId="xl75">
    <w:name w:val="xl75"/>
    <w:basedOn w:val="a"/>
    <w:rsid w:val="00693DB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仿宋" w:hAnsi="宋体" w:cs="宋体"/>
      <w:kern w:val="0"/>
      <w:sz w:val="20"/>
      <w:szCs w:val="20"/>
    </w:rPr>
  </w:style>
  <w:style w:type="paragraph" w:customStyle="1" w:styleId="xl76">
    <w:name w:val="xl76"/>
    <w:basedOn w:val="a"/>
    <w:rsid w:val="00693DB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仿宋" w:hAnsi="宋体" w:cs="宋体"/>
      <w:kern w:val="0"/>
      <w:sz w:val="20"/>
      <w:szCs w:val="20"/>
    </w:rPr>
  </w:style>
  <w:style w:type="paragraph" w:customStyle="1" w:styleId="xl77">
    <w:name w:val="xl77"/>
    <w:basedOn w:val="a"/>
    <w:rsid w:val="00693DBA"/>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ind w:firstLineChars="200" w:firstLine="200"/>
      <w:jc w:val="center"/>
      <w:textAlignment w:val="bottom"/>
    </w:pPr>
    <w:rPr>
      <w:rFonts w:ascii="宋体" w:eastAsia="仿宋" w:hAnsi="宋体" w:cs="宋体"/>
      <w:kern w:val="0"/>
      <w:sz w:val="20"/>
      <w:szCs w:val="20"/>
    </w:rPr>
  </w:style>
  <w:style w:type="paragraph" w:customStyle="1" w:styleId="xl78">
    <w:name w:val="xl78"/>
    <w:basedOn w:val="a"/>
    <w:rsid w:val="00693DBA"/>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ind w:firstLineChars="200" w:firstLine="200"/>
      <w:jc w:val="left"/>
      <w:textAlignment w:val="bottom"/>
    </w:pPr>
    <w:rPr>
      <w:rFonts w:ascii="宋体" w:eastAsia="仿宋" w:hAnsi="宋体" w:cs="宋体"/>
      <w:kern w:val="0"/>
      <w:sz w:val="20"/>
      <w:szCs w:val="20"/>
    </w:rPr>
  </w:style>
  <w:style w:type="paragraph" w:customStyle="1" w:styleId="xl79">
    <w:name w:val="xl79"/>
    <w:basedOn w:val="a"/>
    <w:rsid w:val="00693DBA"/>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ind w:firstLineChars="200" w:firstLine="200"/>
      <w:jc w:val="center"/>
    </w:pPr>
    <w:rPr>
      <w:rFonts w:ascii="宋体" w:eastAsia="仿宋" w:hAnsi="宋体" w:cs="宋体"/>
      <w:kern w:val="0"/>
      <w:sz w:val="20"/>
      <w:szCs w:val="20"/>
    </w:rPr>
  </w:style>
  <w:style w:type="paragraph" w:customStyle="1" w:styleId="xl80">
    <w:name w:val="xl80"/>
    <w:basedOn w:val="a"/>
    <w:rsid w:val="00693DBA"/>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ind w:firstLineChars="200" w:firstLine="200"/>
      <w:jc w:val="center"/>
    </w:pPr>
    <w:rPr>
      <w:rFonts w:ascii="宋体" w:eastAsia="仿宋" w:hAnsi="宋体" w:cs="宋体"/>
      <w:kern w:val="0"/>
      <w:sz w:val="20"/>
      <w:szCs w:val="20"/>
    </w:rPr>
  </w:style>
  <w:style w:type="paragraph" w:customStyle="1" w:styleId="xl81">
    <w:name w:val="xl81"/>
    <w:basedOn w:val="a"/>
    <w:rsid w:val="00693DBA"/>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ind w:firstLineChars="200" w:firstLine="200"/>
      <w:jc w:val="left"/>
      <w:textAlignment w:val="bottom"/>
    </w:pPr>
    <w:rPr>
      <w:rFonts w:ascii="宋体" w:eastAsia="仿宋" w:hAnsi="宋体" w:cs="宋体"/>
      <w:color w:val="000000"/>
      <w:kern w:val="0"/>
      <w:sz w:val="20"/>
      <w:szCs w:val="20"/>
    </w:rPr>
  </w:style>
  <w:style w:type="paragraph" w:customStyle="1" w:styleId="xl82">
    <w:name w:val="xl82"/>
    <w:basedOn w:val="a"/>
    <w:rsid w:val="00693DBA"/>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ind w:firstLineChars="200" w:firstLine="200"/>
      <w:jc w:val="left"/>
      <w:textAlignment w:val="bottom"/>
    </w:pPr>
    <w:rPr>
      <w:rFonts w:ascii="宋体" w:eastAsia="仿宋" w:hAnsi="宋体" w:cs="宋体"/>
      <w:kern w:val="0"/>
      <w:sz w:val="20"/>
      <w:szCs w:val="20"/>
    </w:rPr>
  </w:style>
  <w:style w:type="paragraph" w:styleId="TOC">
    <w:name w:val="TOC Heading"/>
    <w:basedOn w:val="1"/>
    <w:next w:val="a"/>
    <w:uiPriority w:val="39"/>
    <w:semiHidden/>
    <w:unhideWhenUsed/>
    <w:qFormat/>
    <w:rsid w:val="00693DBA"/>
    <w:pPr>
      <w:spacing w:before="480" w:line="276" w:lineRule="auto"/>
      <w:jc w:val="left"/>
      <w:outlineLvl w:val="9"/>
    </w:pPr>
    <w:rPr>
      <w:rFonts w:ascii="Cambria" w:eastAsia="宋体" w:hAnsi="Cambria"/>
      <w:color w:val="365F91"/>
      <w:kern w:val="0"/>
      <w:sz w:val="28"/>
      <w:szCs w:val="28"/>
    </w:rPr>
  </w:style>
  <w:style w:type="paragraph" w:styleId="af">
    <w:name w:val="Title"/>
    <w:basedOn w:val="a"/>
    <w:next w:val="a"/>
    <w:link w:val="Char5"/>
    <w:qFormat/>
    <w:rsid w:val="00693DBA"/>
    <w:pPr>
      <w:widowControl/>
      <w:spacing w:before="240" w:after="60" w:line="360" w:lineRule="auto"/>
      <w:ind w:firstLineChars="200" w:firstLine="200"/>
      <w:jc w:val="center"/>
      <w:outlineLvl w:val="0"/>
    </w:pPr>
    <w:rPr>
      <w:rFonts w:ascii="Cambria" w:eastAsia="仿宋" w:hAnsi="Cambria" w:cs="Times New Roman"/>
      <w:b/>
      <w:bCs/>
      <w:sz w:val="32"/>
      <w:szCs w:val="32"/>
    </w:rPr>
  </w:style>
  <w:style w:type="character" w:customStyle="1" w:styleId="Char5">
    <w:name w:val="标题 Char"/>
    <w:basedOn w:val="a0"/>
    <w:link w:val="af"/>
    <w:rsid w:val="00693DBA"/>
    <w:rPr>
      <w:rFonts w:ascii="Cambria" w:eastAsia="仿宋" w:hAnsi="Cambria" w:cs="Times New Roman"/>
      <w:b/>
      <w:bCs/>
      <w:sz w:val="32"/>
      <w:szCs w:val="32"/>
    </w:rPr>
  </w:style>
  <w:style w:type="paragraph" w:styleId="12">
    <w:name w:val="toc 1"/>
    <w:basedOn w:val="a"/>
    <w:next w:val="a"/>
    <w:autoRedefine/>
    <w:uiPriority w:val="39"/>
    <w:rsid w:val="00693DBA"/>
    <w:pPr>
      <w:widowControl/>
      <w:spacing w:line="360" w:lineRule="auto"/>
      <w:ind w:firstLineChars="200" w:firstLine="200"/>
    </w:pPr>
    <w:rPr>
      <w:rFonts w:ascii="Times New Roman" w:eastAsia="仿宋" w:hAnsi="Times New Roman" w:cs="Times New Roman"/>
      <w:sz w:val="28"/>
      <w:szCs w:val="24"/>
    </w:rPr>
  </w:style>
  <w:style w:type="paragraph" w:styleId="21">
    <w:name w:val="toc 2"/>
    <w:basedOn w:val="a"/>
    <w:next w:val="a"/>
    <w:autoRedefine/>
    <w:uiPriority w:val="39"/>
    <w:rsid w:val="00693DBA"/>
    <w:pPr>
      <w:widowControl/>
      <w:spacing w:line="360" w:lineRule="auto"/>
      <w:ind w:leftChars="200" w:left="420" w:firstLineChars="200" w:firstLine="200"/>
    </w:pPr>
    <w:rPr>
      <w:rFonts w:ascii="Times New Roman" w:eastAsia="仿宋" w:hAnsi="Times New Roman" w:cs="Times New Roman"/>
      <w:sz w:val="28"/>
      <w:szCs w:val="24"/>
    </w:rPr>
  </w:style>
  <w:style w:type="paragraph" w:styleId="af0">
    <w:name w:val="Quote"/>
    <w:basedOn w:val="a"/>
    <w:next w:val="a"/>
    <w:link w:val="Char6"/>
    <w:autoRedefine/>
    <w:uiPriority w:val="29"/>
    <w:qFormat/>
    <w:rsid w:val="00693DBA"/>
    <w:pPr>
      <w:widowControl/>
      <w:contextualSpacing/>
      <w:mirrorIndents/>
      <w:jc w:val="center"/>
    </w:pPr>
    <w:rPr>
      <w:rFonts w:ascii="Times New Roman" w:eastAsia="宋体" w:hAnsi="Times New Roman" w:cs="Times New Roman"/>
      <w:iCs/>
      <w:color w:val="000000"/>
      <w:sz w:val="18"/>
      <w:szCs w:val="24"/>
    </w:rPr>
  </w:style>
  <w:style w:type="character" w:customStyle="1" w:styleId="Char6">
    <w:name w:val="引用 Char"/>
    <w:basedOn w:val="a0"/>
    <w:link w:val="af0"/>
    <w:uiPriority w:val="29"/>
    <w:rsid w:val="00693DBA"/>
    <w:rPr>
      <w:rFonts w:ascii="Times New Roman" w:eastAsia="宋体" w:hAnsi="Times New Roman" w:cs="Times New Roman"/>
      <w:iCs/>
      <w:color w:val="000000"/>
      <w:sz w:val="18"/>
      <w:szCs w:val="24"/>
    </w:rPr>
  </w:style>
  <w:style w:type="paragraph" w:styleId="30">
    <w:name w:val="toc 3"/>
    <w:basedOn w:val="a"/>
    <w:next w:val="a"/>
    <w:autoRedefine/>
    <w:uiPriority w:val="39"/>
    <w:rsid w:val="00693DBA"/>
    <w:pPr>
      <w:widowControl/>
      <w:spacing w:line="360" w:lineRule="auto"/>
      <w:ind w:leftChars="400" w:left="840" w:firstLineChars="200" w:firstLine="200"/>
    </w:pPr>
    <w:rPr>
      <w:rFonts w:ascii="Times New Roman" w:eastAsia="仿宋" w:hAnsi="Times New Roman" w:cs="Times New Roman"/>
      <w:sz w:val="28"/>
      <w:szCs w:val="24"/>
    </w:rPr>
  </w:style>
  <w:style w:type="character" w:styleId="af1">
    <w:name w:val="Strong"/>
    <w:uiPriority w:val="22"/>
    <w:qFormat/>
    <w:rsid w:val="00693DBA"/>
    <w:rPr>
      <w:b/>
      <w:bCs/>
    </w:rPr>
  </w:style>
  <w:style w:type="character" w:styleId="af2">
    <w:name w:val="annotation reference"/>
    <w:rsid w:val="00693DBA"/>
    <w:rPr>
      <w:sz w:val="21"/>
      <w:szCs w:val="21"/>
    </w:rPr>
  </w:style>
  <w:style w:type="character" w:customStyle="1" w:styleId="Char7">
    <w:name w:val="批注文字 Char"/>
    <w:rsid w:val="00693DBA"/>
    <w:rPr>
      <w:rFonts w:eastAsia="宋体"/>
      <w:kern w:val="2"/>
      <w:sz w:val="24"/>
      <w:szCs w:val="24"/>
      <w:lang w:val="en-US" w:eastAsia="zh-CN" w:bidi="ar-SA"/>
    </w:rPr>
  </w:style>
  <w:style w:type="character" w:customStyle="1" w:styleId="shorttext">
    <w:name w:val="short_text"/>
    <w:rsid w:val="00693DBA"/>
  </w:style>
  <w:style w:type="character" w:customStyle="1" w:styleId="listrlisth4info31">
    <w:name w:val="list_r_list_h4_info31"/>
    <w:rsid w:val="00693DBA"/>
  </w:style>
  <w:style w:type="character" w:customStyle="1" w:styleId="Char8">
    <w:name w:val="批注主题 Char"/>
    <w:link w:val="af3"/>
    <w:rsid w:val="00693DBA"/>
    <w:rPr>
      <w:b/>
      <w:bCs/>
      <w:sz w:val="24"/>
      <w:szCs w:val="24"/>
    </w:rPr>
  </w:style>
  <w:style w:type="character" w:customStyle="1" w:styleId="3Char0">
    <w:name w:val="正文文本缩进 3 Char"/>
    <w:link w:val="31"/>
    <w:rsid w:val="00693DBA"/>
    <w:rPr>
      <w:sz w:val="16"/>
      <w:szCs w:val="16"/>
    </w:rPr>
  </w:style>
  <w:style w:type="character" w:customStyle="1" w:styleId="style5">
    <w:name w:val="style5"/>
    <w:rsid w:val="00693DBA"/>
  </w:style>
  <w:style w:type="character" w:customStyle="1" w:styleId="label6">
    <w:name w:val="label6"/>
    <w:rsid w:val="00693DBA"/>
    <w:rPr>
      <w:color w:val="666666"/>
    </w:rPr>
  </w:style>
  <w:style w:type="character" w:customStyle="1" w:styleId="apple-converted-space">
    <w:name w:val="apple-converted-space"/>
    <w:rsid w:val="00693DBA"/>
  </w:style>
  <w:style w:type="character" w:customStyle="1" w:styleId="djen2">
    <w:name w:val="djen2"/>
    <w:rsid w:val="00693DBA"/>
    <w:rPr>
      <w:color w:val="3476CD"/>
    </w:rPr>
  </w:style>
  <w:style w:type="character" w:customStyle="1" w:styleId="blue3">
    <w:name w:val="blue3"/>
    <w:rsid w:val="00693DBA"/>
  </w:style>
  <w:style w:type="character" w:customStyle="1" w:styleId="hps">
    <w:name w:val="hps"/>
    <w:rsid w:val="00693DBA"/>
  </w:style>
  <w:style w:type="character" w:customStyle="1" w:styleId="Char9">
    <w:name w:val="正文文本缩进 Char"/>
    <w:link w:val="af4"/>
    <w:rsid w:val="00693DBA"/>
    <w:rPr>
      <w:rFonts w:eastAsia="仿宋_GB2312"/>
      <w:sz w:val="28"/>
      <w:szCs w:val="24"/>
    </w:rPr>
  </w:style>
  <w:style w:type="character" w:customStyle="1" w:styleId="fontbold1">
    <w:name w:val="fontbold1"/>
    <w:rsid w:val="00693DBA"/>
  </w:style>
  <w:style w:type="character" w:customStyle="1" w:styleId="listrlisth4info1">
    <w:name w:val="list_r_list_h4_info1"/>
    <w:rsid w:val="00693DBA"/>
  </w:style>
  <w:style w:type="character" w:customStyle="1" w:styleId="7">
    <w:name w:val="标题7"/>
    <w:rsid w:val="00693DBA"/>
    <w:rPr>
      <w:szCs w:val="21"/>
    </w:rPr>
  </w:style>
  <w:style w:type="character" w:customStyle="1" w:styleId="listrlisth4info2">
    <w:name w:val="list_r_list_h4_info2"/>
    <w:rsid w:val="00693DBA"/>
  </w:style>
  <w:style w:type="character" w:customStyle="1" w:styleId="main5">
    <w:name w:val="main5"/>
    <w:rsid w:val="00693DBA"/>
    <w:rPr>
      <w:color w:val="000000"/>
      <w:sz w:val="18"/>
      <w:szCs w:val="18"/>
    </w:rPr>
  </w:style>
  <w:style w:type="character" w:customStyle="1" w:styleId="labellist1">
    <w:name w:val="label_list1"/>
    <w:rsid w:val="00693DBA"/>
  </w:style>
  <w:style w:type="character" w:customStyle="1" w:styleId="fontbold2">
    <w:name w:val="fontbold2"/>
    <w:rsid w:val="00693DBA"/>
    <w:rPr>
      <w:b/>
      <w:bCs/>
    </w:rPr>
  </w:style>
  <w:style w:type="paragraph" w:styleId="31">
    <w:name w:val="Body Text Indent 3"/>
    <w:basedOn w:val="a"/>
    <w:link w:val="3Char0"/>
    <w:rsid w:val="00693DBA"/>
    <w:pPr>
      <w:spacing w:after="120"/>
      <w:ind w:leftChars="200" w:left="420"/>
    </w:pPr>
    <w:rPr>
      <w:sz w:val="16"/>
      <w:szCs w:val="16"/>
    </w:rPr>
  </w:style>
  <w:style w:type="character" w:customStyle="1" w:styleId="3Char1">
    <w:name w:val="正文文本缩进 3 Char1"/>
    <w:basedOn w:val="a0"/>
    <w:rsid w:val="00693DBA"/>
    <w:rPr>
      <w:sz w:val="16"/>
      <w:szCs w:val="16"/>
    </w:rPr>
  </w:style>
  <w:style w:type="paragraph" w:styleId="af5">
    <w:name w:val="Document Map"/>
    <w:basedOn w:val="a"/>
    <w:link w:val="Chara"/>
    <w:rsid w:val="00693DBA"/>
    <w:pPr>
      <w:shd w:val="clear" w:color="auto" w:fill="000080"/>
    </w:pPr>
    <w:rPr>
      <w:rFonts w:ascii="Times New Roman" w:eastAsia="宋体" w:hAnsi="Times New Roman" w:cs="Times New Roman"/>
      <w:szCs w:val="24"/>
    </w:rPr>
  </w:style>
  <w:style w:type="character" w:customStyle="1" w:styleId="Chara">
    <w:name w:val="文档结构图 Char"/>
    <w:basedOn w:val="a0"/>
    <w:link w:val="af5"/>
    <w:rsid w:val="00693DBA"/>
    <w:rPr>
      <w:rFonts w:ascii="Times New Roman" w:eastAsia="宋体" w:hAnsi="Times New Roman" w:cs="Times New Roman"/>
      <w:szCs w:val="24"/>
      <w:shd w:val="clear" w:color="auto" w:fill="000080"/>
    </w:rPr>
  </w:style>
  <w:style w:type="paragraph" w:styleId="af6">
    <w:name w:val="Body Text"/>
    <w:basedOn w:val="a"/>
    <w:link w:val="Charb"/>
    <w:rsid w:val="00693DBA"/>
    <w:pPr>
      <w:spacing w:after="120"/>
    </w:pPr>
    <w:rPr>
      <w:rFonts w:ascii="Times New Roman" w:eastAsia="宋体" w:hAnsi="Times New Roman" w:cs="Times New Roman"/>
      <w:szCs w:val="24"/>
    </w:rPr>
  </w:style>
  <w:style w:type="character" w:customStyle="1" w:styleId="Charb">
    <w:name w:val="正文文本 Char"/>
    <w:basedOn w:val="a0"/>
    <w:link w:val="af6"/>
    <w:rsid w:val="00693DBA"/>
    <w:rPr>
      <w:rFonts w:ascii="Times New Roman" w:eastAsia="宋体" w:hAnsi="Times New Roman" w:cs="Times New Roman"/>
      <w:szCs w:val="24"/>
    </w:rPr>
  </w:style>
  <w:style w:type="paragraph" w:styleId="af7">
    <w:name w:val="annotation text"/>
    <w:basedOn w:val="a"/>
    <w:link w:val="Char10"/>
    <w:rsid w:val="00693DBA"/>
    <w:pPr>
      <w:widowControl/>
      <w:spacing w:line="360" w:lineRule="auto"/>
      <w:ind w:firstLineChars="200" w:firstLine="200"/>
    </w:pPr>
    <w:rPr>
      <w:rFonts w:ascii="Times New Roman" w:eastAsia="仿宋" w:hAnsi="Times New Roman" w:cs="Times New Roman"/>
      <w:sz w:val="28"/>
      <w:szCs w:val="24"/>
    </w:rPr>
  </w:style>
  <w:style w:type="character" w:customStyle="1" w:styleId="Char10">
    <w:name w:val="批注文字 Char1"/>
    <w:basedOn w:val="a0"/>
    <w:link w:val="af7"/>
    <w:rsid w:val="00693DBA"/>
    <w:rPr>
      <w:rFonts w:ascii="Times New Roman" w:eastAsia="仿宋" w:hAnsi="Times New Roman" w:cs="Times New Roman"/>
      <w:sz w:val="28"/>
      <w:szCs w:val="24"/>
    </w:rPr>
  </w:style>
  <w:style w:type="paragraph" w:styleId="af3">
    <w:name w:val="annotation subject"/>
    <w:basedOn w:val="af7"/>
    <w:next w:val="af7"/>
    <w:link w:val="Char8"/>
    <w:rsid w:val="00693DBA"/>
    <w:pPr>
      <w:widowControl w:val="0"/>
      <w:snapToGrid w:val="0"/>
      <w:spacing w:line="300" w:lineRule="auto"/>
      <w:ind w:firstLineChars="0" w:firstLine="0"/>
    </w:pPr>
    <w:rPr>
      <w:rFonts w:asciiTheme="minorHAnsi" w:eastAsiaTheme="minorEastAsia" w:hAnsiTheme="minorHAnsi" w:cstheme="minorBidi"/>
      <w:b/>
      <w:bCs/>
      <w:sz w:val="24"/>
    </w:rPr>
  </w:style>
  <w:style w:type="character" w:customStyle="1" w:styleId="Char11">
    <w:name w:val="批注主题 Char1"/>
    <w:basedOn w:val="Char10"/>
    <w:rsid w:val="00693DBA"/>
    <w:rPr>
      <w:rFonts w:ascii="Times New Roman" w:eastAsia="仿宋" w:hAnsi="Times New Roman" w:cs="Times New Roman"/>
      <w:b/>
      <w:bCs/>
      <w:sz w:val="28"/>
      <w:szCs w:val="24"/>
    </w:rPr>
  </w:style>
  <w:style w:type="paragraph" w:styleId="af8">
    <w:name w:val="Normal (Web)"/>
    <w:basedOn w:val="a"/>
    <w:rsid w:val="00693DBA"/>
    <w:pPr>
      <w:widowControl/>
      <w:spacing w:before="100" w:beforeAutospacing="1" w:after="100" w:afterAutospacing="1"/>
    </w:pPr>
    <w:rPr>
      <w:rFonts w:ascii="宋体" w:eastAsia="宋体" w:hAnsi="宋体" w:cs="Times New Roman" w:hint="eastAsia"/>
      <w:kern w:val="0"/>
      <w:sz w:val="24"/>
      <w:szCs w:val="24"/>
    </w:rPr>
  </w:style>
  <w:style w:type="paragraph" w:styleId="af9">
    <w:name w:val="Normal Indent"/>
    <w:basedOn w:val="a"/>
    <w:rsid w:val="00693DBA"/>
    <w:pPr>
      <w:widowControl/>
      <w:ind w:firstLine="420"/>
    </w:pPr>
    <w:rPr>
      <w:rFonts w:ascii="Times New Roman" w:eastAsia="宋体" w:hAnsi="Times New Roman" w:cs="Times New Roman"/>
      <w:kern w:val="0"/>
      <w:sz w:val="20"/>
      <w:szCs w:val="20"/>
    </w:rPr>
  </w:style>
  <w:style w:type="paragraph" w:styleId="af4">
    <w:name w:val="Body Text Indent"/>
    <w:basedOn w:val="a"/>
    <w:link w:val="Char9"/>
    <w:rsid w:val="00693DBA"/>
    <w:pPr>
      <w:snapToGrid w:val="0"/>
      <w:spacing w:line="300" w:lineRule="auto"/>
      <w:ind w:firstLine="570"/>
    </w:pPr>
    <w:rPr>
      <w:rFonts w:eastAsia="仿宋_GB2312"/>
      <w:sz w:val="28"/>
      <w:szCs w:val="24"/>
    </w:rPr>
  </w:style>
  <w:style w:type="character" w:customStyle="1" w:styleId="Char12">
    <w:name w:val="正文文本缩进 Char1"/>
    <w:basedOn w:val="a0"/>
    <w:rsid w:val="00693DBA"/>
  </w:style>
  <w:style w:type="paragraph" w:customStyle="1" w:styleId="100">
    <w:name w:val="样式 宋体 加粗 红色 居中 行距: 固定值 10 磅"/>
    <w:basedOn w:val="a"/>
    <w:rsid w:val="00693DBA"/>
    <w:pPr>
      <w:spacing w:line="200" w:lineRule="exact"/>
      <w:jc w:val="center"/>
    </w:pPr>
    <w:rPr>
      <w:rFonts w:ascii="Times New Roman" w:eastAsia="宋体" w:hAnsi="Times New Roman" w:cs="Times New Roman"/>
      <w:bCs/>
      <w:color w:val="FF0000"/>
      <w:sz w:val="18"/>
      <w:szCs w:val="18"/>
    </w:rPr>
  </w:style>
  <w:style w:type="paragraph" w:customStyle="1" w:styleId="101">
    <w:name w:val="样式 宋体 小五 红色 居中 行距: 固定值 10 磅"/>
    <w:basedOn w:val="a"/>
    <w:rsid w:val="00693DBA"/>
    <w:pPr>
      <w:spacing w:line="200" w:lineRule="exact"/>
      <w:jc w:val="center"/>
    </w:pPr>
    <w:rPr>
      <w:rFonts w:ascii="宋体" w:eastAsia="宋体" w:hAnsi="Times New Roman" w:cs="宋体"/>
      <w:sz w:val="18"/>
      <w:szCs w:val="18"/>
    </w:rPr>
  </w:style>
  <w:style w:type="paragraph" w:customStyle="1" w:styleId="102">
    <w:name w:val="样式 宋体 小五 加粗 红色 居中 行距: 固定值 10 磅"/>
    <w:basedOn w:val="a"/>
    <w:rsid w:val="00693DBA"/>
    <w:pPr>
      <w:spacing w:line="200" w:lineRule="exact"/>
      <w:jc w:val="center"/>
    </w:pPr>
    <w:rPr>
      <w:rFonts w:ascii="宋体" w:eastAsia="宋体" w:hAnsi="Times New Roman" w:cs="宋体"/>
      <w:b/>
      <w:bCs/>
      <w:sz w:val="18"/>
      <w:szCs w:val="18"/>
    </w:rPr>
  </w:style>
  <w:style w:type="paragraph" w:customStyle="1" w:styleId="default">
    <w:name w:val="default"/>
    <w:basedOn w:val="a"/>
    <w:rsid w:val="00693DBA"/>
    <w:pPr>
      <w:widowControl/>
      <w:spacing w:before="100" w:beforeAutospacing="1" w:after="100" w:afterAutospacing="1" w:line="260" w:lineRule="atLeast"/>
    </w:pPr>
    <w:rPr>
      <w:rFonts w:ascii="宋体" w:eastAsia="宋体" w:hAnsi="宋体" w:cs="宋体"/>
      <w:kern w:val="0"/>
      <w:sz w:val="24"/>
      <w:szCs w:val="24"/>
    </w:rPr>
  </w:style>
  <w:style w:type="paragraph" w:customStyle="1" w:styleId="reader-word-layerreader-word-s3-12">
    <w:name w:val="reader-word-layer reader-word-s3-12"/>
    <w:basedOn w:val="a"/>
    <w:rsid w:val="00693DBA"/>
    <w:pPr>
      <w:widowControl/>
      <w:spacing w:before="100" w:beforeAutospacing="1" w:after="100" w:afterAutospacing="1"/>
    </w:pPr>
    <w:rPr>
      <w:rFonts w:ascii="宋体" w:eastAsia="宋体" w:hAnsi="宋体" w:cs="宋体"/>
      <w:kern w:val="0"/>
      <w:sz w:val="24"/>
      <w:szCs w:val="24"/>
    </w:rPr>
  </w:style>
  <w:style w:type="paragraph" w:customStyle="1" w:styleId="reader-word-layer">
    <w:name w:val="reader-word-layer"/>
    <w:basedOn w:val="a"/>
    <w:rsid w:val="00693DBA"/>
    <w:pPr>
      <w:widowControl/>
      <w:spacing w:before="100" w:beforeAutospacing="1" w:after="100" w:afterAutospacing="1"/>
    </w:pPr>
    <w:rPr>
      <w:rFonts w:ascii="宋体" w:eastAsia="宋体" w:hAnsi="宋体" w:cs="宋体"/>
      <w:kern w:val="0"/>
      <w:sz w:val="24"/>
      <w:szCs w:val="24"/>
    </w:rPr>
  </w:style>
  <w:style w:type="paragraph" w:customStyle="1" w:styleId="13">
    <w:name w:val="标题1"/>
    <w:basedOn w:val="a"/>
    <w:rsid w:val="00693DBA"/>
    <w:pPr>
      <w:widowControl/>
      <w:spacing w:before="100" w:beforeAutospacing="1" w:after="100" w:afterAutospacing="1" w:line="375" w:lineRule="atLeast"/>
    </w:pPr>
    <w:rPr>
      <w:rFonts w:eastAsia="宋体" w:cs="Times New Roman"/>
      <w:kern w:val="0"/>
      <w:sz w:val="30"/>
      <w:szCs w:val="30"/>
    </w:rPr>
  </w:style>
  <w:style w:type="paragraph" w:customStyle="1" w:styleId="afa">
    <w:name w:val="方案正文"/>
    <w:rsid w:val="00693DBA"/>
    <w:pPr>
      <w:spacing w:line="400" w:lineRule="exact"/>
      <w:ind w:firstLineChars="200" w:firstLine="420"/>
    </w:pPr>
    <w:rPr>
      <w:rFonts w:ascii="Times New Roman" w:eastAsia="宋体" w:hAnsi="Times New Roman" w:cs="Times New Roman"/>
      <w:sz w:val="24"/>
      <w:szCs w:val="24"/>
    </w:rPr>
  </w:style>
  <w:style w:type="paragraph" w:customStyle="1" w:styleId="xl35">
    <w:name w:val="xl35"/>
    <w:basedOn w:val="a"/>
    <w:rsid w:val="00693DB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Default0">
    <w:name w:val="Default"/>
    <w:rsid w:val="00693DBA"/>
    <w:pPr>
      <w:widowControl w:val="0"/>
      <w:autoSpaceDE w:val="0"/>
      <w:autoSpaceDN w:val="0"/>
      <w:adjustRightInd w:val="0"/>
    </w:pPr>
    <w:rPr>
      <w:rFonts w:ascii="FZXiaoBiaoSong-B05S" w:eastAsia="FZXiaoBiaoSong-B05S" w:hAnsi="Times New Roman" w:cs="FZXiaoBiaoSong-B05S"/>
      <w:color w:val="000000"/>
      <w:kern w:val="0"/>
      <w:sz w:val="24"/>
      <w:szCs w:val="24"/>
    </w:rPr>
  </w:style>
  <w:style w:type="paragraph" w:customStyle="1" w:styleId="xl33">
    <w:name w:val="xl33"/>
    <w:basedOn w:val="a"/>
    <w:rsid w:val="00693DB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character" w:customStyle="1" w:styleId="afb">
    <w:name w:val="表正文粗"/>
    <w:rsid w:val="00693DBA"/>
    <w:rPr>
      <w:b/>
    </w:rPr>
  </w:style>
  <w:style w:type="paragraph" w:customStyle="1" w:styleId="afc">
    <w:name w:val="表正文"/>
    <w:rsid w:val="00693DBA"/>
    <w:pPr>
      <w:spacing w:line="400" w:lineRule="exact"/>
      <w:ind w:firstLineChars="200" w:firstLine="480"/>
      <w:jc w:val="both"/>
    </w:pPr>
    <w:rPr>
      <w:rFonts w:ascii="仿宋_GB2312" w:eastAsia="仿宋_GB2312" w:hAnsi="Calibri" w:cs="Calibri"/>
      <w:color w:val="000000"/>
      <w:kern w:val="0"/>
      <w:sz w:val="24"/>
      <w:szCs w:val="24"/>
    </w:rPr>
  </w:style>
  <w:style w:type="character" w:styleId="afd">
    <w:name w:val="Emphasis"/>
    <w:qFormat/>
    <w:rsid w:val="00693DBA"/>
    <w:rPr>
      <w:i/>
      <w:iCs/>
    </w:rPr>
  </w:style>
  <w:style w:type="paragraph" w:styleId="afe">
    <w:name w:val="Subtitle"/>
    <w:basedOn w:val="a"/>
    <w:next w:val="a"/>
    <w:link w:val="Charc"/>
    <w:qFormat/>
    <w:rsid w:val="00693DBA"/>
    <w:pPr>
      <w:widowControl/>
      <w:spacing w:before="240" w:after="60" w:line="312" w:lineRule="auto"/>
      <w:ind w:firstLineChars="200" w:firstLine="200"/>
      <w:jc w:val="center"/>
      <w:outlineLvl w:val="1"/>
    </w:pPr>
    <w:rPr>
      <w:rFonts w:ascii="Cambria" w:eastAsia="宋体" w:hAnsi="Cambria" w:cs="Times New Roman"/>
      <w:b/>
      <w:bCs/>
      <w:kern w:val="28"/>
      <w:sz w:val="32"/>
      <w:szCs w:val="32"/>
    </w:rPr>
  </w:style>
  <w:style w:type="character" w:customStyle="1" w:styleId="Charc">
    <w:name w:val="副标题 Char"/>
    <w:basedOn w:val="a0"/>
    <w:link w:val="afe"/>
    <w:rsid w:val="00693DBA"/>
    <w:rPr>
      <w:rFonts w:ascii="Cambria" w:eastAsia="宋体"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林芳芳</dc:creator>
  <cp:lastModifiedBy>林芳芳</cp:lastModifiedBy>
  <cp:revision>4</cp:revision>
  <dcterms:created xsi:type="dcterms:W3CDTF">2016-03-31T01:22:00Z</dcterms:created>
  <dcterms:modified xsi:type="dcterms:W3CDTF">2016-03-31T02:26:00Z</dcterms:modified>
</cp:coreProperties>
</file>