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教务〔2021〕</w:t>
      </w:r>
      <w:r>
        <w:rPr>
          <w:rFonts w:hint="eastAsia"/>
          <w:color w:val="auto"/>
          <w:sz w:val="24"/>
          <w:szCs w:val="24"/>
          <w:lang w:val="en-US" w:eastAsia="zh-CN"/>
        </w:rPr>
        <w:t>117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autoSpaceDE/>
        <w:autoSpaceDN/>
        <w:spacing w:line="240" w:lineRule="auto"/>
        <w:jc w:val="center"/>
        <w:rPr>
          <w:rFonts w:hint="eastAsia" w:asciiTheme="minorHAnsi" w:hAnsiTheme="minorHAnsi" w:eastAsiaTheme="minorEastAsia" w:cstheme="minorBidi"/>
          <w:bCs w:val="0"/>
          <w:color w:val="auto"/>
          <w:kern w:val="2"/>
          <w:sz w:val="24"/>
          <w:szCs w:val="24"/>
          <w:lang w:val="en-US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</w:pP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关于开展202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～202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学年第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学期教师网上评学工作的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</w:pP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通</w:t>
      </w:r>
      <w:r>
        <w:rPr>
          <w:rStyle w:val="8"/>
          <w:rFonts w:hint="eastAsia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知</w:t>
      </w:r>
    </w:p>
    <w:p>
      <w:pPr>
        <w:widowControl/>
        <w:autoSpaceDE/>
        <w:autoSpaceDN/>
        <w:adjustRightInd w:val="0"/>
        <w:snapToGrid w:val="0"/>
        <w:textAlignment w:val="baseline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各学院（部）：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为了解学校课堂教学成效，强化教学质量评价反馈，促进教学质量的稳步提高，学校决定自202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年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日起，在全校范围内开展202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～202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学年第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学期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教师网上评学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一、教师网上评学时间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年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日至202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年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日</w:t>
      </w:r>
      <w:r>
        <w:rPr>
          <w:rFonts w:hint="eastAsia" w:cs="宋体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二、操作流程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（一）登录方式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1.微信公众号登录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关注“广西师范大学教务处”微信公众号，从右下角“公共服务”—“质量评价”进入本科教学质量评价系统。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2.电脑网页端登录方式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通过校园网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进入广西师范大学教务处主页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，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点击右下方“本科教学质量评价系统”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初次登录，账号为教师8位数人事处工号（年份+编号）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密码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为gxnu@工号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，若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手机端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无法正常登陆系统，请多次刷新页面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，遗忘密码可联系学院（部）教学秘书重置；若电脑网页端无法正常使用，请切换至浏览器极速模式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（二）操作方式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1.选择“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教师评学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”入口，进入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教师评学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主页。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在“按问卷”页面下选择相应课程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，即可进入该门课程的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教师评学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2.完成一门课程的评价之后，点击最下方“提交”按钮，系统提示“提交成功”并返回主页面。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3.按第二步，依次点击下一门课程进行操作，直至完成所有课程的评价。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bidi="ar-SA"/>
        </w:rPr>
        <w:t>三、相关要求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）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本学期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所有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已排课的专任教师均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须参加网上评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。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教师评学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时，应仔细阅读各项评教指标，实事求是、客观公正地进行评价。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）各学院（部）要将本通知传达到每一个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任课教师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其它未尽事宜请与校评建办联系，联系电话：3698178/5823396。</w:t>
      </w:r>
    </w:p>
    <w:p>
      <w:pPr>
        <w:widowControl/>
        <w:autoSpaceDE/>
        <w:autoSpaceDN/>
        <w:adjustRightInd w:val="0"/>
        <w:snapToGrid w:val="0"/>
        <w:ind w:firstLine="480"/>
        <w:textAlignment w:val="baseline"/>
        <w:rPr>
          <w:rFonts w:cs="Times New Roman" w:asciiTheme="minorEastAsia" w:hAnsiTheme="minorEastAsia" w:eastAsiaTheme="minorEastAsia"/>
          <w:color w:val="333333"/>
          <w:sz w:val="28"/>
          <w:szCs w:val="28"/>
        </w:rPr>
      </w:pPr>
    </w:p>
    <w:p>
      <w:pPr>
        <w:autoSpaceDE/>
        <w:autoSpaceDN/>
        <w:spacing w:line="560" w:lineRule="exact"/>
        <w:ind w:right="800" w:firstLine="5280" w:firstLineChars="2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cs="宋体"/>
          <w:bCs w:val="0"/>
          <w:kern w:val="2"/>
          <w:sz w:val="24"/>
          <w:szCs w:val="24"/>
          <w:lang w:val="en-US" w:eastAsia="zh-CN" w:bidi="ar-SA"/>
        </w:rPr>
        <w:t>广西师范大学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教务处</w:t>
      </w:r>
    </w:p>
    <w:p>
      <w:pPr>
        <w:autoSpaceDE/>
        <w:autoSpaceDN/>
        <w:spacing w:line="560" w:lineRule="exact"/>
        <w:ind w:right="800" w:firstLine="5280" w:firstLineChars="2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年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日</w:t>
      </w:r>
    </w:p>
    <w:p>
      <w:pPr>
        <w:widowControl/>
        <w:adjustRightInd w:val="0"/>
        <w:snapToGrid w:val="0"/>
        <w:ind w:firstLine="5460" w:firstLineChars="195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adjustRightInd w:val="0"/>
        <w:snapToGrid w:val="0"/>
        <w:ind w:firstLine="5460" w:firstLineChars="195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adjustRightInd w:val="0"/>
        <w:snapToGrid w:val="0"/>
        <w:ind w:firstLine="5460" w:firstLineChars="195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adjustRightInd w:val="0"/>
        <w:snapToGrid w:val="0"/>
        <w:textAlignment w:val="baseline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EC2E36"/>
    <w:rsid w:val="00050FCF"/>
    <w:rsid w:val="000B1D67"/>
    <w:rsid w:val="000C2994"/>
    <w:rsid w:val="000E606D"/>
    <w:rsid w:val="00153641"/>
    <w:rsid w:val="001A732A"/>
    <w:rsid w:val="001C5613"/>
    <w:rsid w:val="00202EB4"/>
    <w:rsid w:val="0020314E"/>
    <w:rsid w:val="002428FF"/>
    <w:rsid w:val="00253AE6"/>
    <w:rsid w:val="002B2A0C"/>
    <w:rsid w:val="002F5044"/>
    <w:rsid w:val="00345DF6"/>
    <w:rsid w:val="003950D1"/>
    <w:rsid w:val="00415833"/>
    <w:rsid w:val="00462850"/>
    <w:rsid w:val="004E295C"/>
    <w:rsid w:val="004E5E56"/>
    <w:rsid w:val="004F6436"/>
    <w:rsid w:val="006A1C11"/>
    <w:rsid w:val="00787BE5"/>
    <w:rsid w:val="0084220E"/>
    <w:rsid w:val="00912D2E"/>
    <w:rsid w:val="00942B2C"/>
    <w:rsid w:val="00983914"/>
    <w:rsid w:val="009D1A80"/>
    <w:rsid w:val="00A83AA3"/>
    <w:rsid w:val="00A97BDC"/>
    <w:rsid w:val="00AD0512"/>
    <w:rsid w:val="00AD0CFD"/>
    <w:rsid w:val="00AD720C"/>
    <w:rsid w:val="00B36D02"/>
    <w:rsid w:val="00B97B10"/>
    <w:rsid w:val="00BF1DA9"/>
    <w:rsid w:val="00C10F1E"/>
    <w:rsid w:val="00CC31C9"/>
    <w:rsid w:val="00D24064"/>
    <w:rsid w:val="00D93FEF"/>
    <w:rsid w:val="00E439D8"/>
    <w:rsid w:val="00E55536"/>
    <w:rsid w:val="00E72A58"/>
    <w:rsid w:val="00ED4214"/>
    <w:rsid w:val="00EF7EF6"/>
    <w:rsid w:val="00F24D41"/>
    <w:rsid w:val="00F608C7"/>
    <w:rsid w:val="06CE47F8"/>
    <w:rsid w:val="12BD541C"/>
    <w:rsid w:val="16306582"/>
    <w:rsid w:val="38B47B22"/>
    <w:rsid w:val="46FD2A2E"/>
    <w:rsid w:val="55EC2E36"/>
    <w:rsid w:val="59C30043"/>
    <w:rsid w:val="63834FE0"/>
    <w:rsid w:val="6BA039AA"/>
    <w:rsid w:val="6EF954EF"/>
    <w:rsid w:val="70D42596"/>
    <w:rsid w:val="76B40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</w:pPr>
    <w:rPr>
      <w:rFonts w:ascii="宋体" w:hAnsi="宋体" w:eastAsia="宋体" w:cs="宋体"/>
      <w:bCs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日期 Char"/>
    <w:basedOn w:val="7"/>
    <w:link w:val="2"/>
    <w:qFormat/>
    <w:uiPriority w:val="0"/>
    <w:rPr>
      <w:rFonts w:ascii="宋体" w:hAnsi="宋体" w:cs="宋体"/>
      <w:bCs/>
      <w:sz w:val="22"/>
      <w:szCs w:val="22"/>
      <w:lang w:val="zh-CN" w:bidi="zh-C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152</Words>
  <Characters>870</Characters>
  <Lines>7</Lines>
  <Paragraphs>2</Paragraphs>
  <TotalTime>4</TotalTime>
  <ScaleCrop>false</ScaleCrop>
  <LinksUpToDate>false</LinksUpToDate>
  <CharactersWithSpaces>1020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2019-12-06T08:12:00Z</dcterms:created>
  <dc:creator>偏北方</dc:creator>
  <cp:lastModifiedBy>黄坚</cp:lastModifiedBy>
  <cp:lastPrinted>2019-12-06T08:39:00Z</cp:lastPrinted>
  <dcterms:modified xsi:type="dcterms:W3CDTF">2021-12-22T07:33:17Z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412FA5DBB60540118A1187F4AE1CDA20</vt:lpwstr>
  </property>
</Properties>
</file>