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7"/>
          <w:rFonts w:hint="eastAsia" w:ascii="宋体" w:hAnsi="宋体"/>
          <w:color w:val="000000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7"/>
          <w:rFonts w:hint="eastAsia" w:ascii="宋体" w:hAnsi="宋体"/>
          <w:color w:val="000000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7"/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教务〔201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8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〕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104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号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Style w:val="7"/>
          <w:rFonts w:ascii="宋体" w:hAnsi="宋体"/>
          <w:color w:val="000000"/>
          <w:sz w:val="28"/>
          <w:szCs w:val="28"/>
        </w:rPr>
        <w:t>关于做好我校2018年</w:t>
      </w:r>
      <w:r>
        <w:rPr>
          <w:rStyle w:val="7"/>
          <w:rFonts w:hint="eastAsia"/>
          <w:color w:val="000000"/>
          <w:sz w:val="28"/>
          <w:szCs w:val="28"/>
          <w:lang w:eastAsia="zh-CN"/>
        </w:rPr>
        <w:t>下半年</w:t>
      </w:r>
      <w:r>
        <w:rPr>
          <w:rStyle w:val="7"/>
          <w:rFonts w:ascii="宋体" w:hAnsi="宋体"/>
          <w:color w:val="000000"/>
          <w:sz w:val="28"/>
          <w:szCs w:val="28"/>
        </w:rPr>
        <w:t>全国大学英语等级考试监考员报送工作的通知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各学院</w:t>
      </w:r>
      <w:r>
        <w:rPr>
          <w:rFonts w:hint="eastAsia" w:ascii="宋体" w:hAnsi="宋体"/>
          <w:color w:val="000000"/>
        </w:rPr>
        <w:t>（部）</w:t>
      </w:r>
      <w:r>
        <w:rPr>
          <w:rFonts w:ascii="宋体" w:hAnsi="宋体"/>
          <w:color w:val="000000"/>
        </w:rPr>
        <w:t>、各有关单位：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根据广西壮族自治区招生考试院《关于做好2018年</w:t>
      </w:r>
      <w:r>
        <w:rPr>
          <w:rFonts w:hint="eastAsia"/>
          <w:color w:val="000000"/>
          <w:lang w:eastAsia="zh-CN"/>
        </w:rPr>
        <w:t>下半年</w:t>
      </w:r>
      <w:r>
        <w:rPr>
          <w:rFonts w:hint="eastAsia" w:ascii="宋体" w:hAnsi="宋体"/>
          <w:color w:val="000000"/>
        </w:rPr>
        <w:t>全国</w:t>
      </w:r>
      <w:r>
        <w:rPr>
          <w:rFonts w:ascii="宋体" w:hAnsi="宋体"/>
          <w:color w:val="000000"/>
        </w:rPr>
        <w:t>大学英语四、六级考试和英语应用能力B级考试</w:t>
      </w:r>
      <w:r>
        <w:rPr>
          <w:rFonts w:hint="eastAsia" w:ascii="宋体" w:hAnsi="宋体"/>
          <w:color w:val="000000"/>
        </w:rPr>
        <w:t>考务</w:t>
      </w:r>
      <w:r>
        <w:rPr>
          <w:rFonts w:ascii="宋体" w:hAnsi="宋体"/>
          <w:color w:val="000000"/>
        </w:rPr>
        <w:t>工作的通知》（桂考院〔201</w:t>
      </w:r>
      <w:r>
        <w:rPr>
          <w:rFonts w:hint="eastAsia" w:ascii="宋体" w:hAnsi="宋体"/>
          <w:color w:val="000000"/>
        </w:rPr>
        <w:t>8</w:t>
      </w:r>
      <w:r>
        <w:rPr>
          <w:rFonts w:ascii="宋体" w:hAnsi="宋体"/>
          <w:color w:val="000000"/>
        </w:rPr>
        <w:t>〕</w:t>
      </w:r>
      <w:r>
        <w:rPr>
          <w:rFonts w:hint="eastAsia"/>
          <w:color w:val="000000"/>
          <w:lang w:val="en-US" w:eastAsia="zh-CN"/>
        </w:rPr>
        <w:t>286</w:t>
      </w:r>
      <w:r>
        <w:rPr>
          <w:rFonts w:ascii="宋体" w:hAnsi="宋体"/>
          <w:color w:val="000000"/>
        </w:rPr>
        <w:t>号）文件要求，2018年</w:t>
      </w:r>
      <w:r>
        <w:rPr>
          <w:rFonts w:hint="eastAsia"/>
          <w:color w:val="000000"/>
          <w:lang w:eastAsia="zh-CN"/>
        </w:rPr>
        <w:t>下半年</w:t>
      </w:r>
      <w:r>
        <w:rPr>
          <w:rFonts w:ascii="宋体" w:hAnsi="宋体"/>
          <w:color w:val="000000"/>
        </w:rPr>
        <w:t>全国大学英语等级考试将于</w:t>
      </w:r>
      <w:r>
        <w:rPr>
          <w:rFonts w:hint="eastAsia"/>
          <w:color w:val="000000"/>
          <w:lang w:val="en-US" w:eastAsia="zh-CN"/>
        </w:rPr>
        <w:t>12</w:t>
      </w:r>
      <w:r>
        <w:rPr>
          <w:rFonts w:ascii="宋体" w:hAnsi="宋体"/>
          <w:color w:val="000000"/>
        </w:rPr>
        <w:t>月1</w:t>
      </w:r>
      <w:r>
        <w:rPr>
          <w:rFonts w:hint="eastAsia"/>
          <w:color w:val="000000"/>
          <w:lang w:val="en-US" w:eastAsia="zh-CN"/>
        </w:rPr>
        <w:t>5</w:t>
      </w:r>
      <w:r>
        <w:rPr>
          <w:rFonts w:ascii="宋体" w:hAnsi="宋体"/>
          <w:color w:val="000000"/>
        </w:rPr>
        <w:t>日、1</w:t>
      </w:r>
      <w:r>
        <w:rPr>
          <w:rFonts w:hint="eastAsia"/>
          <w:color w:val="000000"/>
          <w:lang w:val="en-US" w:eastAsia="zh-CN"/>
        </w:rPr>
        <w:t>6</w:t>
      </w:r>
      <w:r>
        <w:rPr>
          <w:rFonts w:ascii="宋体" w:hAnsi="宋体"/>
          <w:color w:val="000000"/>
        </w:rPr>
        <w:t>日（周六、周日）在我校三个校区同时举行，其中</w:t>
      </w:r>
      <w:r>
        <w:rPr>
          <w:rFonts w:hint="eastAsia"/>
        </w:rPr>
        <w:t>大学英语四级（CET4）</w:t>
      </w:r>
      <w:r>
        <w:rPr>
          <w:rFonts w:hint="eastAsia"/>
          <w:lang w:eastAsia="zh-CN"/>
        </w:rPr>
        <w:t>考试时间是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  <w:r>
        <w:t>上午</w:t>
      </w:r>
      <w:r>
        <w:rPr>
          <w:rFonts w:hint="eastAsia"/>
        </w:rPr>
        <w:t>09</w:t>
      </w:r>
      <w:r>
        <w:t>:00-11:20,</w:t>
      </w:r>
      <w:r>
        <w:rPr>
          <w:rFonts w:hint="eastAsia"/>
        </w:rPr>
        <w:t xml:space="preserve"> 大学英语六级（CET6）</w:t>
      </w:r>
      <w:r>
        <w:rPr>
          <w:rFonts w:hint="eastAsia"/>
          <w:lang w:eastAsia="zh-CN"/>
        </w:rPr>
        <w:t>考试时间是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日下</w:t>
      </w:r>
      <w:r>
        <w:t>午15:00-17:25</w:t>
      </w:r>
      <w:r>
        <w:rPr>
          <w:rFonts w:hint="eastAsia"/>
          <w:lang w:eastAsia="zh-CN"/>
        </w:rPr>
        <w:t>，应用能力</w:t>
      </w:r>
      <w:r>
        <w:rPr>
          <w:rFonts w:hint="eastAsia"/>
          <w:lang w:val="en-US" w:eastAsia="zh-CN"/>
        </w:rPr>
        <w:t>B级（PRO-B）</w:t>
      </w:r>
      <w:r>
        <w:rPr>
          <w:rFonts w:hint="eastAsia"/>
          <w:lang w:eastAsia="zh-CN"/>
        </w:rPr>
        <w:t>考试时间是</w:t>
      </w:r>
      <w:r>
        <w:rPr>
          <w:rFonts w:hint="eastAsia"/>
          <w:lang w:val="en-US" w:eastAsia="zh-CN"/>
        </w:rPr>
        <w:t>12月16日15:00-17:00</w:t>
      </w:r>
      <w:r>
        <w:rPr>
          <w:rFonts w:ascii="宋体" w:hAnsi="宋体"/>
          <w:color w:val="000000"/>
        </w:rPr>
        <w:t>。</w:t>
      </w:r>
      <w:r>
        <w:rPr>
          <w:rFonts w:hint="eastAsia"/>
          <w:color w:val="000000"/>
          <w:lang w:eastAsia="zh-CN"/>
        </w:rPr>
        <w:t>本次全国大学英语等级考试</w:t>
      </w:r>
      <w:r>
        <w:rPr>
          <w:rFonts w:hint="eastAsia"/>
          <w:color w:val="000000"/>
          <w:lang w:val="en-US" w:eastAsia="zh-CN"/>
        </w:rPr>
        <w:t>CET考场283个，CET6考场194个，B级考场63个，考场规模较往年增加了10%，</w:t>
      </w:r>
      <w:r>
        <w:rPr>
          <w:rFonts w:hint="eastAsia" w:ascii="宋体" w:hAnsi="宋体"/>
          <w:color w:val="000000"/>
        </w:rPr>
        <w:t>请各学院（部）克服困难、统一思想、提高认识，为考试工作得以顺利开展，需要各学院、各单位积极配合教务处全力做好监考员的选聘工作。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监考员选聘要求必须为我校教职工，责任心强，办事认真负责，身体健康，无子女及直系亲属参加本次考试。根据我校201</w:t>
      </w:r>
      <w:r>
        <w:rPr>
          <w:rFonts w:hint="eastAsia" w:ascii="宋体" w:hAnsi="宋体"/>
          <w:color w:val="000000"/>
        </w:rPr>
        <w:t>8</w:t>
      </w:r>
      <w:r>
        <w:rPr>
          <w:rFonts w:ascii="宋体" w:hAnsi="宋体"/>
          <w:color w:val="000000"/>
        </w:rPr>
        <w:t>年</w:t>
      </w:r>
      <w:r>
        <w:rPr>
          <w:rFonts w:hint="eastAsia"/>
          <w:color w:val="000000"/>
          <w:lang w:eastAsia="zh-CN"/>
        </w:rPr>
        <w:t>下半年</w:t>
      </w:r>
      <w:r>
        <w:rPr>
          <w:rFonts w:ascii="宋体" w:hAnsi="宋体"/>
          <w:color w:val="000000"/>
        </w:rPr>
        <w:t>各学院CET考生</w:t>
      </w:r>
      <w:r>
        <w:rPr>
          <w:rFonts w:hint="eastAsia"/>
          <w:color w:val="000000"/>
          <w:lang w:eastAsia="zh-CN"/>
        </w:rPr>
        <w:t>报名</w:t>
      </w:r>
      <w:r>
        <w:rPr>
          <w:rFonts w:ascii="宋体" w:hAnsi="宋体"/>
          <w:color w:val="000000"/>
        </w:rPr>
        <w:t>数据汇总，各学院应报送的监考员数量如附</w:t>
      </w:r>
      <w:r>
        <w:rPr>
          <w:rFonts w:hint="eastAsia" w:ascii="宋体" w:hAnsi="宋体"/>
          <w:color w:val="000000"/>
        </w:rPr>
        <w:t>件</w:t>
      </w:r>
      <w:r>
        <w:rPr>
          <w:rFonts w:ascii="宋体" w:hAnsi="宋体"/>
          <w:color w:val="000000"/>
        </w:rPr>
        <w:t>1，请各学院请认真做好此项工作，</w:t>
      </w:r>
      <w:bookmarkStart w:id="0" w:name="_GoBack"/>
      <w:bookmarkEnd w:id="0"/>
      <w:r>
        <w:rPr>
          <w:rFonts w:ascii="宋体" w:hAnsi="宋体"/>
          <w:color w:val="000000"/>
        </w:rPr>
        <w:t>于201</w:t>
      </w:r>
      <w:r>
        <w:rPr>
          <w:rFonts w:hint="eastAsia" w:ascii="宋体" w:hAnsi="宋体"/>
          <w:color w:val="000000"/>
        </w:rPr>
        <w:t>8</w:t>
      </w:r>
      <w:r>
        <w:rPr>
          <w:rFonts w:ascii="宋体" w:hAnsi="宋体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12</w:t>
      </w:r>
      <w:r>
        <w:rPr>
          <w:rFonts w:ascii="宋体" w:hAnsi="宋体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5</w:t>
      </w:r>
      <w:r>
        <w:rPr>
          <w:rFonts w:ascii="宋体" w:hAnsi="宋体"/>
          <w:color w:val="000000"/>
        </w:rPr>
        <w:t>日</w:t>
      </w: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2:00</w:t>
      </w:r>
      <w:r>
        <w:rPr>
          <w:rFonts w:hint="eastAsia" w:ascii="宋体" w:hAnsi="宋体"/>
          <w:color w:val="000000"/>
        </w:rPr>
        <w:t>前按</w:t>
      </w:r>
      <w:r>
        <w:rPr>
          <w:rFonts w:ascii="宋体" w:hAnsi="宋体"/>
          <w:color w:val="000000"/>
        </w:rPr>
        <w:t>附件1分配数额填报《监考员信息表》，并发送到教务处考务科邮箱（</w:t>
      </w:r>
      <w:r>
        <w:fldChar w:fldCharType="begin"/>
      </w:r>
      <w:r>
        <w:instrText xml:space="preserve"> HYPERLINK "mailto:jwckwk@mailbox.gxnu.edu.cn" </w:instrText>
      </w:r>
      <w:r>
        <w:fldChar w:fldCharType="separate"/>
      </w:r>
      <w:r>
        <w:rPr>
          <w:rStyle w:val="8"/>
          <w:rFonts w:ascii="宋体" w:hAnsi="宋体"/>
        </w:rPr>
        <w:t>jwckwk@mailbox.gxnu.edu.cn</w:t>
      </w:r>
      <w:r>
        <w:rPr>
          <w:rStyle w:val="8"/>
          <w:rFonts w:ascii="宋体" w:hAnsi="宋体"/>
        </w:rPr>
        <w:fldChar w:fldCharType="end"/>
      </w:r>
      <w:r>
        <w:rPr>
          <w:rFonts w:ascii="宋体" w:hAnsi="宋体"/>
          <w:color w:val="000000"/>
        </w:rPr>
        <w:t>）。</w:t>
      </w:r>
      <w:r>
        <w:rPr>
          <w:rFonts w:hint="eastAsia" w:ascii="宋体" w:hAnsi="宋体"/>
          <w:color w:val="000000"/>
        </w:rPr>
        <w:t>因</w:t>
      </w:r>
      <w:r>
        <w:rPr>
          <w:rFonts w:ascii="宋体" w:hAnsi="宋体"/>
          <w:color w:val="000000"/>
        </w:rPr>
        <w:t>财务要求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监考费等费用全部</w:t>
      </w:r>
      <w:r>
        <w:rPr>
          <w:rFonts w:hint="eastAsia" w:ascii="宋体" w:hAnsi="宋体"/>
          <w:color w:val="000000"/>
        </w:rPr>
        <w:t>需要</w:t>
      </w:r>
      <w:r>
        <w:rPr>
          <w:rFonts w:ascii="宋体" w:hAnsi="宋体"/>
          <w:color w:val="000000"/>
        </w:rPr>
        <w:t>打入各位监考员的银行卡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请各学院在报送监考员信息</w:t>
      </w:r>
      <w:r>
        <w:rPr>
          <w:rFonts w:hint="eastAsia" w:ascii="宋体" w:hAnsi="宋体"/>
          <w:color w:val="000000"/>
        </w:rPr>
        <w:t>时</w:t>
      </w:r>
      <w:r>
        <w:rPr>
          <w:rFonts w:ascii="宋体" w:hAnsi="宋体"/>
          <w:color w:val="000000"/>
        </w:rPr>
        <w:t>核准监考员工号等信息</w:t>
      </w:r>
      <w:r>
        <w:rPr>
          <w:rFonts w:hint="eastAsia" w:ascii="宋体" w:hAnsi="宋体"/>
          <w:color w:val="000000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附件1：各学院监考员分配名额表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附件2：</w:t>
      </w:r>
      <w:r>
        <w:rPr>
          <w:rFonts w:ascii="Tahoma" w:hAnsi="Tahoma" w:cs="Tahoma"/>
        </w:rPr>
        <w:t>监考人员信息表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附件3：</w:t>
      </w:r>
      <w:r>
        <w:rPr>
          <w:rFonts w:ascii="Tahoma" w:hAnsi="Tahoma" w:cs="Tahoma"/>
        </w:rPr>
        <w:t>原文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  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广西师范大学教务处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right"/>
      </w:pPr>
      <w:r>
        <w:rPr>
          <w:rFonts w:ascii="宋体" w:hAnsi="宋体"/>
          <w:color w:val="000000"/>
        </w:rPr>
        <w:t>201</w:t>
      </w:r>
      <w:r>
        <w:rPr>
          <w:rFonts w:hint="eastAsia" w:ascii="宋体" w:hAnsi="宋体"/>
          <w:color w:val="000000"/>
        </w:rPr>
        <w:t>8</w:t>
      </w:r>
      <w:r>
        <w:rPr>
          <w:rFonts w:ascii="宋体" w:hAnsi="宋体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11</w:t>
      </w:r>
      <w:r>
        <w:rPr>
          <w:rFonts w:ascii="宋体" w:hAnsi="宋体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29</w:t>
      </w:r>
      <w:r>
        <w:rPr>
          <w:rFonts w:ascii="宋体" w:hAnsi="宋体"/>
          <w:color w:val="00000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1"/>
    <w:rsid w:val="000C2EFC"/>
    <w:rsid w:val="00134FDA"/>
    <w:rsid w:val="001C0E8F"/>
    <w:rsid w:val="00271DDA"/>
    <w:rsid w:val="002A788F"/>
    <w:rsid w:val="002E5483"/>
    <w:rsid w:val="003554E4"/>
    <w:rsid w:val="005A1C70"/>
    <w:rsid w:val="006303F8"/>
    <w:rsid w:val="006C34E1"/>
    <w:rsid w:val="00714633"/>
    <w:rsid w:val="00753324"/>
    <w:rsid w:val="007F382C"/>
    <w:rsid w:val="0099553C"/>
    <w:rsid w:val="00A61B44"/>
    <w:rsid w:val="00A92172"/>
    <w:rsid w:val="00B74EE8"/>
    <w:rsid w:val="00BD372D"/>
    <w:rsid w:val="00BF15E1"/>
    <w:rsid w:val="00C45EFB"/>
    <w:rsid w:val="00C575B4"/>
    <w:rsid w:val="00C83E41"/>
    <w:rsid w:val="00DF09AB"/>
    <w:rsid w:val="00E37570"/>
    <w:rsid w:val="00E4345A"/>
    <w:rsid w:val="00E54952"/>
    <w:rsid w:val="00F117BC"/>
    <w:rsid w:val="1622066D"/>
    <w:rsid w:val="296312D0"/>
    <w:rsid w:val="2A4F615E"/>
    <w:rsid w:val="3DDB3958"/>
    <w:rsid w:val="3F4E2FD7"/>
    <w:rsid w:val="45A13E5A"/>
    <w:rsid w:val="725574BC"/>
    <w:rsid w:val="7665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580</Characters>
  <Lines>4</Lines>
  <Paragraphs>1</Paragraphs>
  <TotalTime>8</TotalTime>
  <ScaleCrop>false</ScaleCrop>
  <LinksUpToDate>false</LinksUpToDate>
  <CharactersWithSpaces>680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2017-06-01T07:15:00Z</dcterms:created>
  <dc:creator>Administrator</dc:creator>
  <cp:lastModifiedBy>Administrator</cp:lastModifiedBy>
  <cp:lastPrinted>2017-06-01T07:45:00Z</cp:lastPrinted>
  <dcterms:modified xsi:type="dcterms:W3CDTF">2018-11-28T13:12:20Z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