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r>
        <w:rPr>
          <w:rFonts w:hint="eastAsia"/>
          <w:sz w:val="28"/>
          <w:szCs w:val="28"/>
        </w:rPr>
        <w:t>附表</w:t>
      </w:r>
    </w:p>
    <w:p/>
    <w:p>
      <w:pPr>
        <w:jc w:val="center"/>
        <w:rPr>
          <w:rFonts w:asciiTheme="minorEastAsia" w:hAnsiTheme="minorEastAsia"/>
          <w:b/>
          <w:sz w:val="32"/>
          <w:szCs w:val="32"/>
        </w:rPr>
      </w:pPr>
      <w:bookmarkStart w:id="0" w:name="_GoBack"/>
      <w:r>
        <w:rPr>
          <w:rFonts w:hint="eastAsia" w:asciiTheme="minorEastAsia" w:hAnsiTheme="minorEastAsia"/>
          <w:b/>
          <w:sz w:val="32"/>
          <w:szCs w:val="32"/>
        </w:rPr>
        <w:t>201</w:t>
      </w:r>
      <w:r>
        <w:rPr>
          <w:rFonts w:asciiTheme="minorEastAsia" w:hAnsiTheme="minorEastAsia"/>
          <w:b/>
          <w:sz w:val="32"/>
          <w:szCs w:val="32"/>
        </w:rPr>
        <w:t>8</w:t>
      </w:r>
      <w:r>
        <w:rPr>
          <w:rFonts w:hint="eastAsia" w:asciiTheme="minorEastAsia" w:hAnsiTheme="minorEastAsia"/>
          <w:b/>
          <w:sz w:val="32"/>
          <w:szCs w:val="32"/>
        </w:rPr>
        <w:t>届本科毕业论文（设计）归档材料检查情况</w:t>
      </w:r>
    </w:p>
    <w:bookmarkEnd w:id="0"/>
    <w:tbl>
      <w:tblPr>
        <w:tblStyle w:val="4"/>
        <w:tblpPr w:leftFromText="180" w:rightFromText="180" w:vertAnchor="page" w:horzAnchor="margin" w:tblpXSpec="center" w:tblpY="3556"/>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126"/>
        <w:gridCol w:w="5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Borders>
              <w:top w:val="single" w:color="auto" w:sz="4" w:space="0"/>
              <w:right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学院</w:t>
            </w:r>
          </w:p>
        </w:tc>
        <w:tc>
          <w:tcPr>
            <w:tcW w:w="2126" w:type="dxa"/>
            <w:tcBorders>
              <w:top w:val="single" w:color="auto" w:sz="4" w:space="0"/>
              <w:left w:val="single" w:color="auto" w:sz="4" w:space="0"/>
              <w:right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专业</w:t>
            </w:r>
          </w:p>
        </w:tc>
        <w:tc>
          <w:tcPr>
            <w:tcW w:w="5420" w:type="dxa"/>
            <w:tcBorders>
              <w:top w:val="single" w:color="auto" w:sz="4" w:space="0"/>
              <w:left w:val="single" w:color="auto" w:sz="4" w:space="0"/>
              <w:right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主要问题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jc w:val="left"/>
              <w:rPr>
                <w:rFonts w:asciiTheme="minorEastAsia" w:hAnsiTheme="minorEastAsia"/>
                <w:sz w:val="24"/>
                <w:szCs w:val="24"/>
              </w:rPr>
            </w:pPr>
            <w:r>
              <w:rPr>
                <w:rFonts w:hint="eastAsia" w:asciiTheme="minorEastAsia" w:hAnsiTheme="minorEastAsia"/>
                <w:sz w:val="24"/>
                <w:szCs w:val="24"/>
              </w:rPr>
              <w:t>文学院</w:t>
            </w:r>
          </w:p>
        </w:tc>
        <w:tc>
          <w:tcPr>
            <w:tcW w:w="2126" w:type="dxa"/>
            <w:vAlign w:val="center"/>
          </w:tcPr>
          <w:p>
            <w:pPr>
              <w:jc w:val="left"/>
              <w:rPr>
                <w:rFonts w:asciiTheme="minorEastAsia" w:hAnsiTheme="minorEastAsia"/>
                <w:sz w:val="24"/>
                <w:szCs w:val="24"/>
              </w:rPr>
            </w:pPr>
            <w:r>
              <w:rPr>
                <w:rFonts w:hint="eastAsia" w:asciiTheme="minorEastAsia" w:hAnsiTheme="minorEastAsia"/>
                <w:sz w:val="24"/>
                <w:szCs w:val="24"/>
              </w:rPr>
              <w:t>汉语言文学</w:t>
            </w:r>
          </w:p>
        </w:tc>
        <w:tc>
          <w:tcPr>
            <w:tcW w:w="5420" w:type="dxa"/>
            <w:vAlign w:val="center"/>
          </w:tcPr>
          <w:p>
            <w:pPr>
              <w:jc w:val="left"/>
              <w:rPr>
                <w:rFonts w:asciiTheme="minorEastAsia" w:hAnsiTheme="minorEastAsia"/>
                <w:sz w:val="24"/>
                <w:szCs w:val="24"/>
              </w:rPr>
            </w:pPr>
            <w:r>
              <w:rPr>
                <w:rFonts w:hint="eastAsia" w:asciiTheme="minorEastAsia" w:hAnsiTheme="minorEastAsia"/>
                <w:sz w:val="24"/>
                <w:szCs w:val="24"/>
              </w:rPr>
              <w:t>1.评分</w:t>
            </w:r>
            <w:r>
              <w:rPr>
                <w:rFonts w:asciiTheme="minorEastAsia" w:hAnsiTheme="minorEastAsia"/>
                <w:sz w:val="24"/>
                <w:szCs w:val="24"/>
              </w:rPr>
              <w:t>存在</w:t>
            </w:r>
            <w:r>
              <w:rPr>
                <w:rFonts w:hint="eastAsia" w:asciiTheme="minorEastAsia" w:hAnsiTheme="minorEastAsia"/>
                <w:sz w:val="24"/>
                <w:szCs w:val="24"/>
              </w:rPr>
              <w:t>不够合理、</w:t>
            </w:r>
            <w:r>
              <w:rPr>
                <w:rFonts w:asciiTheme="minorEastAsia" w:hAnsiTheme="minorEastAsia"/>
                <w:sz w:val="24"/>
                <w:szCs w:val="24"/>
              </w:rPr>
              <w:t>准确的情况；</w:t>
            </w:r>
          </w:p>
          <w:p>
            <w:pPr>
              <w:jc w:val="left"/>
              <w:rPr>
                <w:rFonts w:hint="eastAsia"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存在</w:t>
            </w:r>
            <w:r>
              <w:rPr>
                <w:rFonts w:asciiTheme="minorEastAsia" w:hAnsiTheme="minorEastAsia"/>
                <w:sz w:val="24"/>
                <w:szCs w:val="24"/>
              </w:rPr>
              <w:t>答辩小组成员专业</w:t>
            </w:r>
            <w:r>
              <w:rPr>
                <w:rFonts w:hint="eastAsia" w:asciiTheme="minorEastAsia" w:hAnsiTheme="minorEastAsia"/>
                <w:sz w:val="24"/>
                <w:szCs w:val="24"/>
              </w:rPr>
              <w:t>不对口</w:t>
            </w:r>
            <w:r>
              <w:rPr>
                <w:rFonts w:asciiTheme="minorEastAsia" w:hAnsiTheme="minorEastAsia"/>
                <w:sz w:val="24"/>
                <w:szCs w:val="24"/>
              </w:rPr>
              <w:t>的情况</w:t>
            </w:r>
            <w:r>
              <w:rPr>
                <w:rFonts w:hint="eastAsia"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jc w:val="left"/>
              <w:rPr>
                <w:rFonts w:asciiTheme="minorEastAsia" w:hAnsiTheme="minorEastAsia"/>
                <w:sz w:val="24"/>
                <w:szCs w:val="24"/>
              </w:rPr>
            </w:pPr>
            <w:r>
              <w:rPr>
                <w:rFonts w:hint="eastAsia" w:asciiTheme="minorEastAsia" w:hAnsiTheme="minorEastAsia"/>
                <w:sz w:val="24"/>
                <w:szCs w:val="24"/>
              </w:rPr>
              <w:t>历史文化与旅游学院</w:t>
            </w:r>
          </w:p>
        </w:tc>
        <w:tc>
          <w:tcPr>
            <w:tcW w:w="2126" w:type="dxa"/>
            <w:vAlign w:val="center"/>
          </w:tcPr>
          <w:p>
            <w:pPr>
              <w:jc w:val="left"/>
              <w:rPr>
                <w:rFonts w:asciiTheme="minorEastAsia" w:hAnsiTheme="minorEastAsia"/>
                <w:sz w:val="24"/>
                <w:szCs w:val="24"/>
              </w:rPr>
            </w:pPr>
            <w:r>
              <w:rPr>
                <w:rFonts w:hint="eastAsia" w:asciiTheme="minorEastAsia" w:hAnsiTheme="minorEastAsia"/>
                <w:sz w:val="24"/>
                <w:szCs w:val="24"/>
              </w:rPr>
              <w:t>历史学</w:t>
            </w:r>
          </w:p>
        </w:tc>
        <w:tc>
          <w:tcPr>
            <w:tcW w:w="5420" w:type="dxa"/>
            <w:vAlign w:val="center"/>
          </w:tcPr>
          <w:p>
            <w:pPr>
              <w:jc w:val="left"/>
              <w:rPr>
                <w:rFonts w:asciiTheme="minorEastAsia" w:hAnsiTheme="minorEastAsia"/>
                <w:sz w:val="24"/>
                <w:szCs w:val="24"/>
              </w:rPr>
            </w:pPr>
            <w:r>
              <w:rPr>
                <w:rFonts w:hint="eastAsia" w:asciiTheme="minorEastAsia" w:hAnsiTheme="minorEastAsia"/>
                <w:sz w:val="24"/>
                <w:szCs w:val="24"/>
              </w:rPr>
              <w:t>1.存在</w:t>
            </w:r>
            <w:r>
              <w:rPr>
                <w:rFonts w:asciiTheme="minorEastAsia" w:hAnsiTheme="minorEastAsia"/>
                <w:sz w:val="24"/>
                <w:szCs w:val="24"/>
              </w:rPr>
              <w:t>论文格式不规范的情况；</w:t>
            </w:r>
          </w:p>
          <w:p>
            <w:pPr>
              <w:jc w:val="left"/>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论文</w:t>
            </w:r>
            <w:r>
              <w:rPr>
                <w:rFonts w:asciiTheme="minorEastAsia" w:hAnsiTheme="minorEastAsia"/>
                <w:sz w:val="24"/>
                <w:szCs w:val="24"/>
              </w:rPr>
              <w:t>对文学资料的挖掘</w:t>
            </w:r>
            <w:r>
              <w:rPr>
                <w:rFonts w:hint="eastAsia" w:asciiTheme="minorEastAsia" w:hAnsiTheme="minorEastAsia"/>
                <w:sz w:val="24"/>
                <w:szCs w:val="24"/>
              </w:rPr>
              <w:t>、</w:t>
            </w:r>
            <w:r>
              <w:rPr>
                <w:rFonts w:asciiTheme="minorEastAsia" w:hAnsiTheme="minorEastAsia"/>
                <w:sz w:val="24"/>
                <w:szCs w:val="24"/>
              </w:rPr>
              <w:t>理解不够深入；</w:t>
            </w:r>
          </w:p>
          <w:p>
            <w:pPr>
              <w:jc w:val="left"/>
              <w:rPr>
                <w:rFonts w:hint="eastAsia"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论文</w:t>
            </w:r>
            <w:r>
              <w:rPr>
                <w:rFonts w:asciiTheme="minorEastAsia" w:hAnsiTheme="minorEastAsia"/>
                <w:sz w:val="24"/>
                <w:szCs w:val="24"/>
              </w:rPr>
              <w:t>的文字表述</w:t>
            </w:r>
            <w:r>
              <w:rPr>
                <w:rFonts w:hint="eastAsia" w:asciiTheme="minorEastAsia" w:hAnsiTheme="minorEastAsia"/>
                <w:sz w:val="24"/>
                <w:szCs w:val="24"/>
              </w:rPr>
              <w:t>水平</w:t>
            </w:r>
            <w:r>
              <w:rPr>
                <w:rFonts w:asciiTheme="minorEastAsia" w:hAnsiTheme="minorEastAsia"/>
                <w:sz w:val="24"/>
                <w:szCs w:val="24"/>
              </w:rPr>
              <w:t>有待提高</w:t>
            </w:r>
            <w:r>
              <w:rPr>
                <w:rFonts w:hint="eastAsia"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jc w:val="left"/>
              <w:rPr>
                <w:rFonts w:asciiTheme="minorEastAsia" w:hAnsiTheme="minorEastAsia"/>
                <w:sz w:val="24"/>
                <w:szCs w:val="24"/>
              </w:rPr>
            </w:pPr>
            <w:r>
              <w:rPr>
                <w:rFonts w:hint="eastAsia" w:asciiTheme="minorEastAsia" w:hAnsiTheme="minorEastAsia"/>
                <w:sz w:val="24"/>
                <w:szCs w:val="24"/>
              </w:rPr>
              <w:t>马克思主义学院</w:t>
            </w:r>
          </w:p>
        </w:tc>
        <w:tc>
          <w:tcPr>
            <w:tcW w:w="2126" w:type="dxa"/>
            <w:vAlign w:val="center"/>
          </w:tcPr>
          <w:p>
            <w:pPr>
              <w:jc w:val="left"/>
              <w:rPr>
                <w:rFonts w:asciiTheme="minorEastAsia" w:hAnsiTheme="minorEastAsia"/>
                <w:sz w:val="24"/>
                <w:szCs w:val="24"/>
              </w:rPr>
            </w:pPr>
            <w:r>
              <w:rPr>
                <w:rFonts w:hint="eastAsia" w:asciiTheme="minorEastAsia" w:hAnsiTheme="minorEastAsia"/>
                <w:sz w:val="24"/>
                <w:szCs w:val="24"/>
              </w:rPr>
              <w:t>思想政治教育</w:t>
            </w:r>
          </w:p>
        </w:tc>
        <w:tc>
          <w:tcPr>
            <w:tcW w:w="5420" w:type="dxa"/>
            <w:vAlign w:val="center"/>
          </w:tcPr>
          <w:p>
            <w:pPr>
              <w:jc w:val="left"/>
              <w:rPr>
                <w:rFonts w:hint="eastAsia" w:asciiTheme="minorEastAsia" w:hAnsiTheme="minorEastAsia"/>
                <w:sz w:val="24"/>
                <w:szCs w:val="24"/>
              </w:rPr>
            </w:pPr>
            <w:r>
              <w:rPr>
                <w:rFonts w:hint="eastAsia" w:asciiTheme="minorEastAsia" w:hAnsiTheme="minorEastAsia"/>
                <w:sz w:val="24"/>
                <w:szCs w:val="24"/>
              </w:rPr>
              <w:t>论文</w:t>
            </w:r>
            <w:r>
              <w:rPr>
                <w:rFonts w:asciiTheme="minorEastAsia" w:hAnsiTheme="minorEastAsia"/>
                <w:sz w:val="24"/>
                <w:szCs w:val="24"/>
              </w:rPr>
              <w:t>格式不够规范</w:t>
            </w:r>
            <w:r>
              <w:rPr>
                <w:rFonts w:hint="eastAsia"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jc w:val="left"/>
              <w:rPr>
                <w:sz w:val="24"/>
                <w:szCs w:val="24"/>
              </w:rPr>
            </w:pPr>
            <w:r>
              <w:rPr>
                <w:rFonts w:hint="eastAsia"/>
                <w:sz w:val="24"/>
                <w:szCs w:val="24"/>
              </w:rPr>
              <w:t>法学院/政治与公共管理学院</w:t>
            </w:r>
          </w:p>
        </w:tc>
        <w:tc>
          <w:tcPr>
            <w:tcW w:w="2126" w:type="dxa"/>
            <w:vAlign w:val="center"/>
          </w:tcPr>
          <w:p>
            <w:pPr>
              <w:jc w:val="left"/>
              <w:rPr>
                <w:sz w:val="24"/>
                <w:szCs w:val="24"/>
              </w:rPr>
            </w:pPr>
            <w:r>
              <w:rPr>
                <w:rFonts w:hint="eastAsia"/>
                <w:sz w:val="24"/>
                <w:szCs w:val="24"/>
              </w:rPr>
              <w:t>社会学</w:t>
            </w:r>
          </w:p>
        </w:tc>
        <w:tc>
          <w:tcPr>
            <w:tcW w:w="5420" w:type="dxa"/>
            <w:vAlign w:val="center"/>
          </w:tcPr>
          <w:p>
            <w:pPr>
              <w:jc w:val="left"/>
              <w:rPr>
                <w:sz w:val="24"/>
                <w:szCs w:val="24"/>
              </w:rPr>
            </w:pPr>
            <w:r>
              <w:rPr>
                <w:rFonts w:hint="eastAsia" w:asciiTheme="minorEastAsia" w:hAnsiTheme="minorEastAsia"/>
                <w:sz w:val="24"/>
                <w:szCs w:val="24"/>
              </w:rPr>
              <w:t>论文</w:t>
            </w:r>
            <w:r>
              <w:rPr>
                <w:rFonts w:asciiTheme="minorEastAsia" w:hAnsiTheme="minorEastAsia"/>
                <w:sz w:val="24"/>
                <w:szCs w:val="24"/>
              </w:rPr>
              <w:t>格式不够规范</w:t>
            </w:r>
            <w:r>
              <w:rPr>
                <w:rFonts w:hint="eastAsia"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rPr>
                <w:sz w:val="24"/>
                <w:szCs w:val="24"/>
              </w:rPr>
            </w:pPr>
            <w:r>
              <w:rPr>
                <w:rFonts w:hint="eastAsia"/>
                <w:sz w:val="24"/>
                <w:szCs w:val="24"/>
              </w:rPr>
              <w:t>经济管理学院</w:t>
            </w:r>
          </w:p>
        </w:tc>
        <w:tc>
          <w:tcPr>
            <w:tcW w:w="2126" w:type="dxa"/>
            <w:vAlign w:val="center"/>
          </w:tcPr>
          <w:p>
            <w:pPr>
              <w:rPr>
                <w:sz w:val="24"/>
                <w:szCs w:val="24"/>
              </w:rPr>
            </w:pPr>
            <w:r>
              <w:rPr>
                <w:rFonts w:hint="eastAsia"/>
                <w:sz w:val="24"/>
                <w:szCs w:val="24"/>
              </w:rPr>
              <w:t>人力资源管理</w:t>
            </w:r>
          </w:p>
        </w:tc>
        <w:tc>
          <w:tcPr>
            <w:tcW w:w="5420" w:type="dxa"/>
            <w:vAlign w:val="center"/>
          </w:tcPr>
          <w:p>
            <w:pPr>
              <w:rPr>
                <w:sz w:val="24"/>
                <w:szCs w:val="24"/>
              </w:rPr>
            </w:pPr>
            <w:r>
              <w:rPr>
                <w:rFonts w:hint="eastAsia"/>
                <w:sz w:val="24"/>
                <w:szCs w:val="24"/>
              </w:rPr>
              <w:t>1.大部分</w:t>
            </w:r>
            <w:r>
              <w:rPr>
                <w:sz w:val="24"/>
                <w:szCs w:val="24"/>
              </w:rPr>
              <w:t>论文研究</w:t>
            </w:r>
            <w:r>
              <w:rPr>
                <w:rFonts w:hint="eastAsia"/>
                <w:sz w:val="24"/>
                <w:szCs w:val="24"/>
              </w:rPr>
              <w:t>深度</w:t>
            </w:r>
            <w:r>
              <w:rPr>
                <w:sz w:val="24"/>
                <w:szCs w:val="24"/>
              </w:rPr>
              <w:t>不</w:t>
            </w:r>
            <w:r>
              <w:rPr>
                <w:rFonts w:hint="eastAsia"/>
                <w:sz w:val="24"/>
                <w:szCs w:val="24"/>
              </w:rPr>
              <w:t>足</w:t>
            </w:r>
            <w:r>
              <w:rPr>
                <w:sz w:val="24"/>
                <w:szCs w:val="24"/>
              </w:rPr>
              <w:t>；</w:t>
            </w:r>
          </w:p>
          <w:p>
            <w:pPr>
              <w:rPr>
                <w:rFonts w:hint="eastAsia"/>
                <w:sz w:val="24"/>
                <w:szCs w:val="24"/>
              </w:rPr>
            </w:pPr>
            <w:r>
              <w:rPr>
                <w:sz w:val="24"/>
                <w:szCs w:val="24"/>
              </w:rPr>
              <w:t>2.</w:t>
            </w:r>
            <w:r>
              <w:rPr>
                <w:rFonts w:hint="eastAsia"/>
                <w:sz w:val="24"/>
                <w:szCs w:val="24"/>
              </w:rPr>
              <w:t>部分</w:t>
            </w:r>
            <w:r>
              <w:rPr>
                <w:sz w:val="24"/>
                <w:szCs w:val="24"/>
              </w:rPr>
              <w:t>论文参考文献不足或陈旧，缺乏前沿性和权威性。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rPr>
                <w:sz w:val="24"/>
                <w:szCs w:val="24"/>
              </w:rPr>
            </w:pPr>
            <w:r>
              <w:rPr>
                <w:rFonts w:hint="eastAsia"/>
                <w:sz w:val="24"/>
                <w:szCs w:val="24"/>
              </w:rPr>
              <w:t>教育学部</w:t>
            </w:r>
          </w:p>
        </w:tc>
        <w:tc>
          <w:tcPr>
            <w:tcW w:w="2126" w:type="dxa"/>
            <w:vAlign w:val="center"/>
          </w:tcPr>
          <w:p>
            <w:pPr>
              <w:rPr>
                <w:sz w:val="24"/>
                <w:szCs w:val="24"/>
              </w:rPr>
            </w:pPr>
            <w:r>
              <w:rPr>
                <w:rFonts w:hint="eastAsia"/>
                <w:sz w:val="24"/>
                <w:szCs w:val="24"/>
              </w:rPr>
              <w:t>小学教育</w:t>
            </w:r>
          </w:p>
        </w:tc>
        <w:tc>
          <w:tcPr>
            <w:tcW w:w="5420" w:type="dxa"/>
            <w:vAlign w:val="center"/>
          </w:tcPr>
          <w:p>
            <w:pPr>
              <w:rPr>
                <w:rFonts w:asciiTheme="minorEastAsia" w:hAnsiTheme="minorEastAsia"/>
                <w:sz w:val="24"/>
                <w:szCs w:val="24"/>
              </w:rPr>
            </w:pPr>
            <w:r>
              <w:rPr>
                <w:rFonts w:hint="eastAsia"/>
                <w:sz w:val="24"/>
                <w:szCs w:val="24"/>
              </w:rPr>
              <w:t>1.</w:t>
            </w:r>
            <w:r>
              <w:rPr>
                <w:rFonts w:hint="eastAsia" w:asciiTheme="minorEastAsia" w:hAnsiTheme="minorEastAsia"/>
                <w:sz w:val="24"/>
                <w:szCs w:val="24"/>
              </w:rPr>
              <w:t>论文</w:t>
            </w:r>
            <w:r>
              <w:rPr>
                <w:rFonts w:asciiTheme="minorEastAsia" w:hAnsiTheme="minorEastAsia"/>
                <w:sz w:val="24"/>
                <w:szCs w:val="24"/>
              </w:rPr>
              <w:t>格式不够规范</w:t>
            </w:r>
            <w:r>
              <w:rPr>
                <w:rFonts w:hint="eastAsia" w:asciiTheme="minorEastAsia" w:hAnsiTheme="minorEastAsia"/>
                <w:sz w:val="24"/>
                <w:szCs w:val="24"/>
              </w:rPr>
              <w:t>；</w:t>
            </w:r>
          </w:p>
          <w:p>
            <w:pPr>
              <w:rPr>
                <w:rFonts w:hint="eastAsia"/>
                <w:sz w:val="24"/>
                <w:szCs w:val="24"/>
              </w:rPr>
            </w:pPr>
            <w:r>
              <w:rPr>
                <w:rFonts w:hint="eastAsia"/>
                <w:sz w:val="24"/>
                <w:szCs w:val="24"/>
              </w:rPr>
              <w:t>2.存在</w:t>
            </w:r>
            <w:r>
              <w:rPr>
                <w:sz w:val="24"/>
                <w:szCs w:val="24"/>
              </w:rPr>
              <w:t>参考文献不足的情况</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rPr>
                <w:sz w:val="24"/>
                <w:szCs w:val="24"/>
              </w:rPr>
            </w:pPr>
            <w:r>
              <w:rPr>
                <w:rFonts w:hint="eastAsia"/>
                <w:sz w:val="24"/>
                <w:szCs w:val="24"/>
              </w:rPr>
              <w:t>外国语学院</w:t>
            </w:r>
          </w:p>
        </w:tc>
        <w:tc>
          <w:tcPr>
            <w:tcW w:w="2126" w:type="dxa"/>
            <w:vAlign w:val="center"/>
          </w:tcPr>
          <w:p>
            <w:pPr>
              <w:rPr>
                <w:sz w:val="24"/>
                <w:szCs w:val="24"/>
              </w:rPr>
            </w:pPr>
            <w:r>
              <w:rPr>
                <w:rFonts w:hint="eastAsia"/>
                <w:sz w:val="24"/>
                <w:szCs w:val="24"/>
              </w:rPr>
              <w:t>翻译</w:t>
            </w:r>
          </w:p>
        </w:tc>
        <w:tc>
          <w:tcPr>
            <w:tcW w:w="5420" w:type="dxa"/>
            <w:vAlign w:val="center"/>
          </w:tcPr>
          <w:p>
            <w:pPr>
              <w:rPr>
                <w:sz w:val="24"/>
                <w:szCs w:val="24"/>
              </w:rPr>
            </w:pPr>
            <w:r>
              <w:rPr>
                <w:rFonts w:hint="eastAsia"/>
                <w:sz w:val="24"/>
                <w:szCs w:val="24"/>
              </w:rPr>
              <w:t>1.论文</w:t>
            </w:r>
            <w:r>
              <w:rPr>
                <w:sz w:val="24"/>
                <w:szCs w:val="24"/>
              </w:rPr>
              <w:t>摘要和综述撰写不够到位；</w:t>
            </w:r>
          </w:p>
          <w:p>
            <w:pPr>
              <w:rPr>
                <w:rFonts w:hint="eastAsia"/>
                <w:sz w:val="24"/>
                <w:szCs w:val="24"/>
              </w:rPr>
            </w:pPr>
            <w:r>
              <w:rPr>
                <w:rFonts w:hint="eastAsia"/>
                <w:sz w:val="24"/>
                <w:szCs w:val="24"/>
              </w:rPr>
              <w:t>2.本分</w:t>
            </w:r>
            <w:r>
              <w:rPr>
                <w:sz w:val="24"/>
                <w:szCs w:val="24"/>
              </w:rPr>
              <w:t>论文的分析研究不够深入</w:t>
            </w:r>
            <w:r>
              <w:rPr>
                <w:rFonts w:hint="eastAsia"/>
                <w:sz w:val="24"/>
                <w:szCs w:val="24"/>
              </w:rPr>
              <w:t>；</w:t>
            </w:r>
          </w:p>
          <w:p>
            <w:pPr>
              <w:rPr>
                <w:rFonts w:hint="eastAsia"/>
                <w:sz w:val="24"/>
                <w:szCs w:val="24"/>
              </w:rPr>
            </w:pPr>
            <w:r>
              <w:rPr>
                <w:sz w:val="24"/>
                <w:szCs w:val="24"/>
              </w:rPr>
              <w:t>3.</w:t>
            </w:r>
            <w:r>
              <w:rPr>
                <w:rFonts w:hint="eastAsia"/>
                <w:sz w:val="24"/>
                <w:szCs w:val="24"/>
              </w:rPr>
              <w:t>大部分</w:t>
            </w:r>
            <w:r>
              <w:rPr>
                <w:sz w:val="24"/>
                <w:szCs w:val="24"/>
              </w:rPr>
              <w:t>论文《</w:t>
            </w:r>
            <w:r>
              <w:rPr>
                <w:rFonts w:hint="eastAsia"/>
                <w:sz w:val="24"/>
                <w:szCs w:val="24"/>
              </w:rPr>
              <w:t>成绩</w:t>
            </w:r>
            <w:r>
              <w:rPr>
                <w:sz w:val="24"/>
                <w:szCs w:val="24"/>
              </w:rPr>
              <w:t>评定表》</w:t>
            </w:r>
            <w:r>
              <w:rPr>
                <w:rFonts w:hint="eastAsia"/>
                <w:sz w:val="24"/>
                <w:szCs w:val="24"/>
              </w:rPr>
              <w:t>“学院审定</w:t>
            </w:r>
            <w:r>
              <w:rPr>
                <w:sz w:val="24"/>
                <w:szCs w:val="24"/>
              </w:rPr>
              <w:t>意见</w:t>
            </w:r>
            <w:r>
              <w:rPr>
                <w:rFonts w:hint="eastAsia"/>
                <w:sz w:val="24"/>
                <w:szCs w:val="24"/>
              </w:rPr>
              <w:t>”一栏</w:t>
            </w:r>
            <w:r>
              <w:rPr>
                <w:sz w:val="24"/>
                <w:szCs w:val="24"/>
              </w:rPr>
              <w:t>未</w:t>
            </w:r>
            <w:r>
              <w:rPr>
                <w:rFonts w:hint="eastAsia"/>
                <w:sz w:val="24"/>
                <w:szCs w:val="24"/>
              </w:rPr>
              <w:t>填写</w:t>
            </w:r>
            <w:r>
              <w:rPr>
                <w:sz w:val="24"/>
                <w:szCs w:val="24"/>
              </w:rPr>
              <w:t>、签章</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2093" w:type="dxa"/>
            <w:vAlign w:val="center"/>
          </w:tcPr>
          <w:p>
            <w:pPr>
              <w:rPr>
                <w:sz w:val="24"/>
                <w:szCs w:val="24"/>
              </w:rPr>
            </w:pPr>
            <w:r>
              <w:rPr>
                <w:rFonts w:hint="eastAsia"/>
                <w:sz w:val="24"/>
                <w:szCs w:val="24"/>
              </w:rPr>
              <w:t>美术</w:t>
            </w:r>
            <w:r>
              <w:rPr>
                <w:sz w:val="24"/>
                <w:szCs w:val="24"/>
              </w:rPr>
              <w:t>学院</w:t>
            </w:r>
          </w:p>
        </w:tc>
        <w:tc>
          <w:tcPr>
            <w:tcW w:w="2126" w:type="dxa"/>
            <w:vAlign w:val="center"/>
          </w:tcPr>
          <w:p>
            <w:pPr>
              <w:rPr>
                <w:sz w:val="24"/>
                <w:szCs w:val="24"/>
              </w:rPr>
            </w:pPr>
            <w:r>
              <w:rPr>
                <w:rFonts w:hint="eastAsia"/>
                <w:sz w:val="24"/>
                <w:szCs w:val="24"/>
              </w:rPr>
              <w:t>书法学</w:t>
            </w:r>
          </w:p>
        </w:tc>
        <w:tc>
          <w:tcPr>
            <w:tcW w:w="5420" w:type="dxa"/>
            <w:vAlign w:val="center"/>
          </w:tcPr>
          <w:p>
            <w:pPr>
              <w:rPr>
                <w:rFonts w:asciiTheme="minorEastAsia" w:hAnsiTheme="minorEastAsia"/>
                <w:sz w:val="24"/>
                <w:szCs w:val="24"/>
              </w:rPr>
            </w:pPr>
            <w:r>
              <w:rPr>
                <w:rFonts w:hint="eastAsia"/>
                <w:sz w:val="24"/>
                <w:szCs w:val="24"/>
              </w:rPr>
              <w:t>1.</w:t>
            </w:r>
            <w:r>
              <w:rPr>
                <w:rFonts w:hint="eastAsia" w:asciiTheme="minorEastAsia" w:hAnsiTheme="minorEastAsia"/>
                <w:sz w:val="24"/>
                <w:szCs w:val="24"/>
              </w:rPr>
              <w:t>论文</w:t>
            </w:r>
            <w:r>
              <w:rPr>
                <w:rFonts w:asciiTheme="minorEastAsia" w:hAnsiTheme="minorEastAsia"/>
                <w:sz w:val="24"/>
                <w:szCs w:val="24"/>
              </w:rPr>
              <w:t>格式不够规范</w:t>
            </w:r>
            <w:r>
              <w:rPr>
                <w:rFonts w:hint="eastAsia" w:asciiTheme="minorEastAsia" w:hAnsiTheme="minorEastAsia"/>
                <w:sz w:val="24"/>
                <w:szCs w:val="24"/>
              </w:rPr>
              <w:t>；</w:t>
            </w:r>
          </w:p>
          <w:p>
            <w:pPr>
              <w:rPr>
                <w:rFonts w:hint="eastAsia"/>
                <w:sz w:val="24"/>
                <w:szCs w:val="24"/>
              </w:rPr>
            </w:pPr>
            <w:r>
              <w:rPr>
                <w:rFonts w:hint="eastAsia"/>
                <w:sz w:val="24"/>
                <w:szCs w:val="24"/>
              </w:rPr>
              <w:t>2.部分</w:t>
            </w:r>
            <w:r>
              <w:rPr>
                <w:sz w:val="24"/>
                <w:szCs w:val="24"/>
              </w:rPr>
              <w:t>论文</w:t>
            </w:r>
            <w:r>
              <w:rPr>
                <w:rFonts w:hint="eastAsia"/>
                <w:sz w:val="24"/>
                <w:szCs w:val="24"/>
              </w:rPr>
              <w:t>参考</w:t>
            </w:r>
            <w:r>
              <w:rPr>
                <w:sz w:val="24"/>
                <w:szCs w:val="24"/>
              </w:rPr>
              <w:t>文献不足，不够全面</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rPr>
                <w:sz w:val="24"/>
                <w:szCs w:val="24"/>
              </w:rPr>
            </w:pPr>
            <w:r>
              <w:rPr>
                <w:rFonts w:hint="eastAsia"/>
                <w:sz w:val="24"/>
                <w:szCs w:val="24"/>
              </w:rPr>
              <w:t>音乐学院</w:t>
            </w:r>
          </w:p>
        </w:tc>
        <w:tc>
          <w:tcPr>
            <w:tcW w:w="2126" w:type="dxa"/>
            <w:vAlign w:val="center"/>
          </w:tcPr>
          <w:p>
            <w:pPr>
              <w:rPr>
                <w:sz w:val="24"/>
                <w:szCs w:val="24"/>
              </w:rPr>
            </w:pPr>
            <w:r>
              <w:rPr>
                <w:rFonts w:hint="eastAsia"/>
                <w:sz w:val="24"/>
                <w:szCs w:val="24"/>
              </w:rPr>
              <w:t>音乐表演</w:t>
            </w:r>
          </w:p>
        </w:tc>
        <w:tc>
          <w:tcPr>
            <w:tcW w:w="5420" w:type="dxa"/>
            <w:vAlign w:val="center"/>
          </w:tcPr>
          <w:p>
            <w:pPr>
              <w:rPr>
                <w:rFonts w:hint="eastAsia" w:asciiTheme="minorEastAsia" w:hAnsiTheme="minorEastAsia"/>
                <w:sz w:val="24"/>
                <w:szCs w:val="24"/>
              </w:rPr>
            </w:pPr>
            <w:r>
              <w:rPr>
                <w:rFonts w:hint="eastAsia" w:asciiTheme="minorEastAsia" w:hAnsiTheme="minorEastAsia"/>
                <w:sz w:val="24"/>
                <w:szCs w:val="24"/>
              </w:rPr>
              <w:t>论文</w:t>
            </w:r>
            <w:r>
              <w:rPr>
                <w:rFonts w:asciiTheme="minorEastAsia" w:hAnsiTheme="minorEastAsia"/>
                <w:sz w:val="24"/>
                <w:szCs w:val="24"/>
              </w:rPr>
              <w:t>格式不够规范</w:t>
            </w:r>
            <w:r>
              <w:rPr>
                <w:rFonts w:hint="eastAsia"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rPr>
                <w:sz w:val="24"/>
                <w:szCs w:val="24"/>
              </w:rPr>
            </w:pPr>
            <w:r>
              <w:rPr>
                <w:rFonts w:hint="eastAsia"/>
                <w:sz w:val="24"/>
                <w:szCs w:val="24"/>
              </w:rPr>
              <w:t>数学与统计学院</w:t>
            </w:r>
          </w:p>
        </w:tc>
        <w:tc>
          <w:tcPr>
            <w:tcW w:w="2126" w:type="dxa"/>
            <w:vAlign w:val="center"/>
          </w:tcPr>
          <w:p>
            <w:pPr>
              <w:rPr>
                <w:sz w:val="24"/>
                <w:szCs w:val="24"/>
              </w:rPr>
            </w:pPr>
            <w:r>
              <w:rPr>
                <w:rFonts w:hint="eastAsia"/>
                <w:sz w:val="24"/>
                <w:szCs w:val="24"/>
              </w:rPr>
              <w:t>数学与应用数学</w:t>
            </w:r>
          </w:p>
        </w:tc>
        <w:tc>
          <w:tcPr>
            <w:tcW w:w="5420" w:type="dxa"/>
            <w:vAlign w:val="center"/>
          </w:tcPr>
          <w:p>
            <w:pPr>
              <w:rPr>
                <w:sz w:val="24"/>
                <w:szCs w:val="24"/>
              </w:rPr>
            </w:pPr>
            <w:r>
              <w:rPr>
                <w:rFonts w:hint="eastAsia"/>
                <w:sz w:val="24"/>
                <w:szCs w:val="24"/>
              </w:rPr>
              <w:t>1.过程</w:t>
            </w:r>
            <w:r>
              <w:rPr>
                <w:sz w:val="24"/>
                <w:szCs w:val="24"/>
              </w:rPr>
              <w:t>管理</w:t>
            </w:r>
            <w:r>
              <w:rPr>
                <w:rFonts w:hint="eastAsia"/>
                <w:sz w:val="24"/>
                <w:szCs w:val="24"/>
              </w:rPr>
              <w:t>手册</w:t>
            </w:r>
            <w:r>
              <w:rPr>
                <w:sz w:val="24"/>
                <w:szCs w:val="24"/>
              </w:rPr>
              <w:t>材料出现多处未签字情况，</w:t>
            </w:r>
            <w:r>
              <w:rPr>
                <w:rFonts w:hint="eastAsia"/>
                <w:sz w:val="24"/>
                <w:szCs w:val="24"/>
              </w:rPr>
              <w:t>特别</w:t>
            </w:r>
            <w:r>
              <w:rPr>
                <w:sz w:val="24"/>
                <w:szCs w:val="24"/>
              </w:rPr>
              <w:t>是</w:t>
            </w:r>
            <w:r>
              <w:rPr>
                <w:rFonts w:hint="eastAsia"/>
                <w:sz w:val="24"/>
                <w:szCs w:val="24"/>
              </w:rPr>
              <w:t>《成绩</w:t>
            </w:r>
            <w:r>
              <w:rPr>
                <w:sz w:val="24"/>
                <w:szCs w:val="24"/>
              </w:rPr>
              <w:t>评定</w:t>
            </w:r>
            <w:r>
              <w:rPr>
                <w:rFonts w:hint="eastAsia"/>
                <w:sz w:val="24"/>
                <w:szCs w:val="24"/>
              </w:rPr>
              <w:t>表》学院</w:t>
            </w:r>
            <w:r>
              <w:rPr>
                <w:sz w:val="24"/>
                <w:szCs w:val="24"/>
              </w:rPr>
              <w:t>审定意见均未签名，且出现多处总成绩核算错误的情况</w:t>
            </w:r>
            <w:r>
              <w:rPr>
                <w:rFonts w:hint="eastAsia"/>
                <w:sz w:val="24"/>
                <w:szCs w:val="24"/>
              </w:rPr>
              <w:t>；</w:t>
            </w:r>
          </w:p>
          <w:p>
            <w:pPr>
              <w:rPr>
                <w:rFonts w:hint="eastAsia"/>
                <w:sz w:val="24"/>
                <w:szCs w:val="24"/>
              </w:rPr>
            </w:pPr>
            <w:r>
              <w:rPr>
                <w:sz w:val="24"/>
                <w:szCs w:val="24"/>
              </w:rPr>
              <w:t>2.</w:t>
            </w:r>
            <w:r>
              <w:rPr>
                <w:rFonts w:hint="eastAsia" w:asciiTheme="minorEastAsia" w:hAnsiTheme="minorEastAsia"/>
                <w:sz w:val="24"/>
                <w:szCs w:val="24"/>
              </w:rPr>
              <w:t>论文</w:t>
            </w:r>
            <w:r>
              <w:rPr>
                <w:rFonts w:asciiTheme="minorEastAsia" w:hAnsiTheme="minorEastAsia"/>
                <w:sz w:val="24"/>
                <w:szCs w:val="24"/>
              </w:rPr>
              <w:t>格式不够规范</w:t>
            </w:r>
            <w:r>
              <w:rPr>
                <w:rFonts w:hint="eastAsia"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rPr>
                <w:sz w:val="24"/>
                <w:szCs w:val="24"/>
              </w:rPr>
            </w:pPr>
            <w:r>
              <w:rPr>
                <w:rFonts w:hint="eastAsia"/>
                <w:sz w:val="24"/>
                <w:szCs w:val="24"/>
              </w:rPr>
              <w:t>物理科学与技术学院</w:t>
            </w:r>
          </w:p>
        </w:tc>
        <w:tc>
          <w:tcPr>
            <w:tcW w:w="2126" w:type="dxa"/>
            <w:vAlign w:val="center"/>
          </w:tcPr>
          <w:p>
            <w:pPr>
              <w:rPr>
                <w:sz w:val="24"/>
                <w:szCs w:val="24"/>
              </w:rPr>
            </w:pPr>
            <w:r>
              <w:rPr>
                <w:rFonts w:hint="eastAsia"/>
                <w:sz w:val="24"/>
                <w:szCs w:val="24"/>
              </w:rPr>
              <w:t>科学教育</w:t>
            </w:r>
          </w:p>
        </w:tc>
        <w:tc>
          <w:tcPr>
            <w:tcW w:w="5420" w:type="dxa"/>
            <w:vAlign w:val="center"/>
          </w:tcPr>
          <w:p>
            <w:pPr>
              <w:rPr>
                <w:rFonts w:asciiTheme="minorEastAsia" w:hAnsiTheme="minorEastAsia"/>
                <w:sz w:val="24"/>
                <w:szCs w:val="24"/>
              </w:rPr>
            </w:pPr>
            <w:r>
              <w:rPr>
                <w:rFonts w:hint="eastAsia"/>
                <w:sz w:val="24"/>
                <w:szCs w:val="24"/>
              </w:rPr>
              <w:t>1.</w:t>
            </w:r>
            <w:r>
              <w:rPr>
                <w:rFonts w:hint="eastAsia" w:asciiTheme="minorEastAsia" w:hAnsiTheme="minorEastAsia"/>
                <w:sz w:val="24"/>
                <w:szCs w:val="24"/>
              </w:rPr>
              <w:t>论文</w:t>
            </w:r>
            <w:r>
              <w:rPr>
                <w:rFonts w:asciiTheme="minorEastAsia" w:hAnsiTheme="minorEastAsia"/>
                <w:sz w:val="24"/>
                <w:szCs w:val="24"/>
              </w:rPr>
              <w:t>格式不够规范</w:t>
            </w:r>
            <w:r>
              <w:rPr>
                <w:rFonts w:hint="eastAsia" w:asciiTheme="minorEastAsia" w:hAnsiTheme="minorEastAsia"/>
                <w:sz w:val="24"/>
                <w:szCs w:val="24"/>
              </w:rPr>
              <w:t>；</w:t>
            </w:r>
          </w:p>
          <w:p>
            <w:pPr>
              <w:rPr>
                <w:sz w:val="24"/>
                <w:szCs w:val="24"/>
              </w:rPr>
            </w:pPr>
            <w:r>
              <w:rPr>
                <w:rFonts w:hint="eastAsia"/>
                <w:sz w:val="24"/>
                <w:szCs w:val="24"/>
              </w:rPr>
              <w:t>2.部分</w:t>
            </w:r>
            <w:r>
              <w:rPr>
                <w:sz w:val="24"/>
                <w:szCs w:val="24"/>
              </w:rPr>
              <w:t>论文评分偏高</w:t>
            </w:r>
            <w:r>
              <w:rPr>
                <w:rFonts w:hint="eastAsia"/>
                <w:sz w:val="24"/>
                <w:szCs w:val="24"/>
              </w:rPr>
              <w:t>；</w:t>
            </w:r>
          </w:p>
          <w:p>
            <w:pPr>
              <w:rPr>
                <w:rFonts w:hint="eastAsia"/>
                <w:sz w:val="24"/>
                <w:szCs w:val="24"/>
              </w:rPr>
            </w:pPr>
            <w:r>
              <w:rPr>
                <w:rFonts w:hint="eastAsia"/>
                <w:sz w:val="24"/>
                <w:szCs w:val="24"/>
              </w:rPr>
              <w:t>3.部分</w:t>
            </w:r>
            <w:r>
              <w:rPr>
                <w:sz w:val="24"/>
                <w:szCs w:val="24"/>
              </w:rPr>
              <w:t>论文摘要撰写欠佳，重点不突出。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rPr>
                <w:sz w:val="24"/>
                <w:szCs w:val="24"/>
              </w:rPr>
            </w:pPr>
            <w:r>
              <w:rPr>
                <w:rFonts w:hint="eastAsia"/>
                <w:sz w:val="24"/>
                <w:szCs w:val="24"/>
              </w:rPr>
              <w:t>化学与药学学院</w:t>
            </w:r>
          </w:p>
        </w:tc>
        <w:tc>
          <w:tcPr>
            <w:tcW w:w="2126" w:type="dxa"/>
            <w:vAlign w:val="center"/>
          </w:tcPr>
          <w:p>
            <w:pPr>
              <w:rPr>
                <w:rFonts w:hint="eastAsia"/>
                <w:sz w:val="24"/>
                <w:szCs w:val="24"/>
              </w:rPr>
            </w:pPr>
            <w:r>
              <w:rPr>
                <w:rFonts w:hint="eastAsia"/>
                <w:sz w:val="24"/>
                <w:szCs w:val="24"/>
              </w:rPr>
              <w:t>制药</w:t>
            </w:r>
            <w:r>
              <w:rPr>
                <w:sz w:val="24"/>
                <w:szCs w:val="24"/>
              </w:rPr>
              <w:t>工程</w:t>
            </w:r>
          </w:p>
        </w:tc>
        <w:tc>
          <w:tcPr>
            <w:tcW w:w="5420" w:type="dxa"/>
            <w:vAlign w:val="center"/>
          </w:tcPr>
          <w:p>
            <w:pPr>
              <w:rPr>
                <w:sz w:val="24"/>
                <w:szCs w:val="24"/>
              </w:rPr>
            </w:pPr>
            <w:r>
              <w:rPr>
                <w:rFonts w:hint="eastAsia"/>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rPr>
                <w:sz w:val="24"/>
                <w:szCs w:val="24"/>
              </w:rPr>
            </w:pPr>
            <w:r>
              <w:rPr>
                <w:rFonts w:hint="eastAsia"/>
                <w:sz w:val="24"/>
                <w:szCs w:val="24"/>
              </w:rPr>
              <w:t>生命科学学院</w:t>
            </w:r>
          </w:p>
        </w:tc>
        <w:tc>
          <w:tcPr>
            <w:tcW w:w="2126" w:type="dxa"/>
            <w:vAlign w:val="center"/>
          </w:tcPr>
          <w:p>
            <w:pPr>
              <w:rPr>
                <w:sz w:val="24"/>
                <w:szCs w:val="24"/>
              </w:rPr>
            </w:pPr>
            <w:r>
              <w:rPr>
                <w:rFonts w:hint="eastAsia"/>
                <w:sz w:val="24"/>
                <w:szCs w:val="24"/>
              </w:rPr>
              <w:t>环境生态工程</w:t>
            </w:r>
          </w:p>
        </w:tc>
        <w:tc>
          <w:tcPr>
            <w:tcW w:w="5420" w:type="dxa"/>
            <w:vAlign w:val="center"/>
          </w:tcPr>
          <w:p>
            <w:pPr>
              <w:rPr>
                <w:sz w:val="24"/>
                <w:szCs w:val="24"/>
              </w:rPr>
            </w:pPr>
            <w:r>
              <w:rPr>
                <w:rFonts w:hint="eastAsia"/>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rPr>
                <w:sz w:val="24"/>
                <w:szCs w:val="24"/>
              </w:rPr>
            </w:pPr>
            <w:r>
              <w:rPr>
                <w:rFonts w:hint="eastAsia"/>
                <w:sz w:val="24"/>
                <w:szCs w:val="24"/>
              </w:rPr>
              <w:t>环境与资源学院</w:t>
            </w:r>
          </w:p>
        </w:tc>
        <w:tc>
          <w:tcPr>
            <w:tcW w:w="2126" w:type="dxa"/>
            <w:vAlign w:val="center"/>
          </w:tcPr>
          <w:p>
            <w:pPr>
              <w:rPr>
                <w:sz w:val="24"/>
                <w:szCs w:val="24"/>
              </w:rPr>
            </w:pPr>
            <w:r>
              <w:rPr>
                <w:rFonts w:hint="eastAsia"/>
                <w:sz w:val="24"/>
                <w:szCs w:val="24"/>
              </w:rPr>
              <w:t>环境科学</w:t>
            </w:r>
          </w:p>
        </w:tc>
        <w:tc>
          <w:tcPr>
            <w:tcW w:w="5420" w:type="dxa"/>
            <w:vAlign w:val="center"/>
          </w:tcPr>
          <w:p>
            <w:pPr>
              <w:rPr>
                <w:rFonts w:hint="eastAsia"/>
                <w:sz w:val="24"/>
                <w:szCs w:val="24"/>
              </w:rPr>
            </w:pPr>
            <w:r>
              <w:rPr>
                <w:rFonts w:hint="eastAsia"/>
                <w:sz w:val="24"/>
                <w:szCs w:val="24"/>
              </w:rPr>
              <w:t>过程</w:t>
            </w:r>
            <w:r>
              <w:rPr>
                <w:sz w:val="24"/>
                <w:szCs w:val="24"/>
              </w:rPr>
              <w:t>管理手册填写不够规范、详实</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2093" w:type="dxa"/>
            <w:vAlign w:val="center"/>
          </w:tcPr>
          <w:p>
            <w:pPr>
              <w:rPr>
                <w:sz w:val="24"/>
                <w:szCs w:val="24"/>
              </w:rPr>
            </w:pPr>
            <w:r>
              <w:rPr>
                <w:rFonts w:hint="eastAsia"/>
                <w:sz w:val="24"/>
                <w:szCs w:val="24"/>
              </w:rPr>
              <w:t>计算机科学与信息工程学院</w:t>
            </w:r>
          </w:p>
        </w:tc>
        <w:tc>
          <w:tcPr>
            <w:tcW w:w="2126" w:type="dxa"/>
            <w:vAlign w:val="center"/>
          </w:tcPr>
          <w:p>
            <w:pPr>
              <w:rPr>
                <w:sz w:val="24"/>
                <w:szCs w:val="24"/>
              </w:rPr>
            </w:pPr>
            <w:r>
              <w:rPr>
                <w:rFonts w:hint="eastAsia"/>
                <w:sz w:val="24"/>
                <w:szCs w:val="24"/>
              </w:rPr>
              <w:t>信息管理与信息系统</w:t>
            </w:r>
          </w:p>
        </w:tc>
        <w:tc>
          <w:tcPr>
            <w:tcW w:w="5420" w:type="dxa"/>
            <w:vAlign w:val="center"/>
          </w:tcPr>
          <w:p>
            <w:pPr>
              <w:rPr>
                <w:rFonts w:hint="eastAsia"/>
                <w:sz w:val="24"/>
                <w:szCs w:val="24"/>
              </w:rPr>
            </w:pPr>
            <w:r>
              <w:rPr>
                <w:rFonts w:hint="eastAsia"/>
                <w:sz w:val="24"/>
                <w:szCs w:val="24"/>
              </w:rPr>
              <w:t>部分</w:t>
            </w:r>
            <w:r>
              <w:rPr>
                <w:sz w:val="24"/>
                <w:szCs w:val="24"/>
              </w:rPr>
              <w:t>论文格式不够规范</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rPr>
                <w:sz w:val="24"/>
                <w:szCs w:val="24"/>
              </w:rPr>
            </w:pPr>
            <w:r>
              <w:rPr>
                <w:rFonts w:hint="eastAsia"/>
                <w:sz w:val="24"/>
                <w:szCs w:val="24"/>
              </w:rPr>
              <w:t>体育学院</w:t>
            </w:r>
          </w:p>
        </w:tc>
        <w:tc>
          <w:tcPr>
            <w:tcW w:w="2126" w:type="dxa"/>
            <w:vAlign w:val="center"/>
          </w:tcPr>
          <w:p>
            <w:pPr>
              <w:rPr>
                <w:sz w:val="24"/>
                <w:szCs w:val="24"/>
              </w:rPr>
            </w:pPr>
            <w:r>
              <w:rPr>
                <w:rFonts w:hint="eastAsia"/>
                <w:sz w:val="24"/>
                <w:szCs w:val="24"/>
              </w:rPr>
              <w:t>体育教育</w:t>
            </w:r>
          </w:p>
        </w:tc>
        <w:tc>
          <w:tcPr>
            <w:tcW w:w="5420" w:type="dxa"/>
            <w:vAlign w:val="center"/>
          </w:tcPr>
          <w:p>
            <w:pPr>
              <w:rPr>
                <w:sz w:val="24"/>
                <w:szCs w:val="24"/>
              </w:rPr>
            </w:pPr>
            <w:r>
              <w:rPr>
                <w:rFonts w:hint="eastAsia"/>
                <w:sz w:val="24"/>
                <w:szCs w:val="24"/>
              </w:rPr>
              <w:t>1.部分</w:t>
            </w:r>
            <w:r>
              <w:rPr>
                <w:sz w:val="24"/>
                <w:szCs w:val="24"/>
              </w:rPr>
              <w:t>论文存在与</w:t>
            </w:r>
            <w:r>
              <w:rPr>
                <w:rFonts w:hint="eastAsia"/>
                <w:sz w:val="24"/>
                <w:szCs w:val="24"/>
              </w:rPr>
              <w:t>同</w:t>
            </w:r>
            <w:r>
              <w:rPr>
                <w:sz w:val="24"/>
                <w:szCs w:val="24"/>
              </w:rPr>
              <w:t>届论文选题雷同的问题；</w:t>
            </w:r>
          </w:p>
          <w:p>
            <w:pPr>
              <w:rPr>
                <w:sz w:val="24"/>
                <w:szCs w:val="24"/>
              </w:rPr>
            </w:pPr>
            <w:r>
              <w:rPr>
                <w:sz w:val="24"/>
                <w:szCs w:val="24"/>
              </w:rPr>
              <w:t>2.</w:t>
            </w:r>
            <w:r>
              <w:rPr>
                <w:rFonts w:hint="eastAsia"/>
                <w:sz w:val="24"/>
                <w:szCs w:val="24"/>
              </w:rPr>
              <w:t>部分</w:t>
            </w:r>
            <w:r>
              <w:rPr>
                <w:sz w:val="24"/>
                <w:szCs w:val="24"/>
              </w:rPr>
              <w:t>论文</w:t>
            </w:r>
            <w:r>
              <w:rPr>
                <w:rFonts w:hint="eastAsia"/>
                <w:sz w:val="24"/>
                <w:szCs w:val="24"/>
              </w:rPr>
              <w:t>论述</w:t>
            </w:r>
            <w:r>
              <w:rPr>
                <w:sz w:val="24"/>
                <w:szCs w:val="24"/>
              </w:rPr>
              <w:t>存在逻辑性错误；</w:t>
            </w:r>
          </w:p>
          <w:p>
            <w:pPr>
              <w:rPr>
                <w:rFonts w:hint="eastAsia"/>
                <w:sz w:val="24"/>
                <w:szCs w:val="24"/>
              </w:rPr>
            </w:pPr>
            <w:r>
              <w:rPr>
                <w:sz w:val="24"/>
                <w:szCs w:val="24"/>
              </w:rPr>
              <w:t>3.</w:t>
            </w:r>
            <w:r>
              <w:rPr>
                <w:rFonts w:hint="eastAsia"/>
                <w:sz w:val="24"/>
                <w:szCs w:val="24"/>
              </w:rPr>
              <w:t>评分</w:t>
            </w:r>
            <w:r>
              <w:rPr>
                <w:sz w:val="24"/>
                <w:szCs w:val="24"/>
              </w:rPr>
              <w:t>标准建议进一步统一</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jc w:val="center"/>
              <w:rPr>
                <w:rFonts w:asciiTheme="minorEastAsia" w:hAnsiTheme="minorEastAsia"/>
                <w:b/>
                <w:sz w:val="24"/>
                <w:szCs w:val="24"/>
              </w:rPr>
            </w:pPr>
            <w:r>
              <w:rPr>
                <w:rFonts w:hint="eastAsia" w:asciiTheme="minorEastAsia" w:hAnsiTheme="minorEastAsia"/>
                <w:b/>
                <w:sz w:val="24"/>
                <w:szCs w:val="24"/>
              </w:rPr>
              <w:t>学院</w:t>
            </w:r>
          </w:p>
        </w:tc>
        <w:tc>
          <w:tcPr>
            <w:tcW w:w="2126" w:type="dxa"/>
            <w:vAlign w:val="center"/>
          </w:tcPr>
          <w:p>
            <w:pPr>
              <w:jc w:val="center"/>
              <w:rPr>
                <w:rFonts w:asciiTheme="minorEastAsia" w:hAnsiTheme="minorEastAsia"/>
                <w:b/>
                <w:sz w:val="24"/>
                <w:szCs w:val="24"/>
              </w:rPr>
            </w:pPr>
            <w:r>
              <w:rPr>
                <w:rFonts w:hint="eastAsia" w:asciiTheme="minorEastAsia" w:hAnsiTheme="minorEastAsia"/>
                <w:b/>
                <w:sz w:val="24"/>
                <w:szCs w:val="24"/>
              </w:rPr>
              <w:t>专业</w:t>
            </w:r>
          </w:p>
        </w:tc>
        <w:tc>
          <w:tcPr>
            <w:tcW w:w="5420" w:type="dxa"/>
            <w:vAlign w:val="center"/>
          </w:tcPr>
          <w:p>
            <w:pPr>
              <w:jc w:val="center"/>
              <w:rPr>
                <w:rFonts w:asciiTheme="minorEastAsia" w:hAnsiTheme="minorEastAsia"/>
                <w:b/>
                <w:sz w:val="24"/>
                <w:szCs w:val="24"/>
              </w:rPr>
            </w:pPr>
            <w:r>
              <w:rPr>
                <w:rFonts w:hint="eastAsia" w:asciiTheme="minorEastAsia" w:hAnsiTheme="minorEastAsia"/>
                <w:b/>
                <w:sz w:val="24"/>
                <w:szCs w:val="24"/>
              </w:rPr>
              <w:t>主要问题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rPr>
                <w:rFonts w:hint="eastAsia"/>
                <w:sz w:val="24"/>
                <w:szCs w:val="24"/>
              </w:rPr>
            </w:pPr>
            <w:r>
              <w:rPr>
                <w:rFonts w:hint="eastAsia"/>
                <w:sz w:val="24"/>
                <w:szCs w:val="24"/>
              </w:rPr>
              <w:t>电子</w:t>
            </w:r>
            <w:r>
              <w:rPr>
                <w:sz w:val="24"/>
                <w:szCs w:val="24"/>
              </w:rPr>
              <w:t>工程学院</w:t>
            </w:r>
          </w:p>
        </w:tc>
        <w:tc>
          <w:tcPr>
            <w:tcW w:w="2126" w:type="dxa"/>
            <w:vAlign w:val="center"/>
          </w:tcPr>
          <w:p>
            <w:pPr>
              <w:rPr>
                <w:rFonts w:hint="eastAsia"/>
                <w:sz w:val="24"/>
                <w:szCs w:val="24"/>
              </w:rPr>
            </w:pPr>
            <w:r>
              <w:rPr>
                <w:rFonts w:hint="eastAsia"/>
                <w:sz w:val="24"/>
                <w:szCs w:val="24"/>
              </w:rPr>
              <w:t>通信</w:t>
            </w:r>
            <w:r>
              <w:rPr>
                <w:sz w:val="24"/>
                <w:szCs w:val="24"/>
              </w:rPr>
              <w:t>工程</w:t>
            </w:r>
          </w:p>
        </w:tc>
        <w:tc>
          <w:tcPr>
            <w:tcW w:w="5420" w:type="dxa"/>
            <w:vAlign w:val="center"/>
          </w:tcPr>
          <w:p>
            <w:pPr>
              <w:rPr>
                <w:rFonts w:hint="eastAsia"/>
                <w:sz w:val="24"/>
                <w:szCs w:val="24"/>
              </w:rPr>
            </w:pPr>
            <w:r>
              <w:rPr>
                <w:rFonts w:hint="eastAsia"/>
                <w:sz w:val="24"/>
                <w:szCs w:val="24"/>
              </w:rPr>
              <w:t>1.论文</w:t>
            </w:r>
            <w:r>
              <w:rPr>
                <w:sz w:val="24"/>
                <w:szCs w:val="24"/>
              </w:rPr>
              <w:t>格式不够规范</w:t>
            </w:r>
            <w:r>
              <w:rPr>
                <w:rFonts w:hint="eastAsia"/>
                <w:sz w:val="24"/>
                <w:szCs w:val="24"/>
              </w:rPr>
              <w:t>，</w:t>
            </w:r>
            <w:r>
              <w:rPr>
                <w:sz w:val="24"/>
                <w:szCs w:val="24"/>
              </w:rPr>
              <w:t>存在图片模糊不清的情况；</w:t>
            </w:r>
          </w:p>
          <w:p>
            <w:pPr>
              <w:rPr>
                <w:sz w:val="24"/>
                <w:szCs w:val="24"/>
              </w:rPr>
            </w:pPr>
            <w:r>
              <w:rPr>
                <w:rFonts w:hint="eastAsia"/>
                <w:sz w:val="24"/>
                <w:szCs w:val="24"/>
              </w:rPr>
              <w:t>2.少数</w:t>
            </w:r>
            <w:r>
              <w:rPr>
                <w:sz w:val="24"/>
                <w:szCs w:val="24"/>
              </w:rPr>
              <w:t>论文</w:t>
            </w:r>
            <w:r>
              <w:rPr>
                <w:rFonts w:hint="eastAsia"/>
                <w:sz w:val="24"/>
                <w:szCs w:val="24"/>
              </w:rPr>
              <w:t>评分</w:t>
            </w:r>
            <w:r>
              <w:rPr>
                <w:sz w:val="24"/>
                <w:szCs w:val="24"/>
              </w:rPr>
              <w:t>偏高；</w:t>
            </w:r>
          </w:p>
          <w:p>
            <w:pPr>
              <w:rPr>
                <w:rFonts w:hint="eastAsia"/>
                <w:sz w:val="24"/>
                <w:szCs w:val="24"/>
              </w:rPr>
            </w:pPr>
            <w:r>
              <w:rPr>
                <w:rFonts w:hint="eastAsia"/>
                <w:sz w:val="24"/>
                <w:szCs w:val="24"/>
              </w:rPr>
              <w:t>3.部分过程</w:t>
            </w:r>
            <w:r>
              <w:rPr>
                <w:sz w:val="24"/>
                <w:szCs w:val="24"/>
              </w:rPr>
              <w:t>管理手册</w:t>
            </w:r>
            <w:r>
              <w:rPr>
                <w:rFonts w:hint="eastAsia"/>
                <w:sz w:val="24"/>
                <w:szCs w:val="24"/>
              </w:rPr>
              <w:t>存在指导教师、教研室主任意见过于简单和指导教师评阅表和评阅人评阅表的评分与成绩评定表不一致的</w:t>
            </w:r>
            <w:r>
              <w:rPr>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rPr>
                <w:rFonts w:hint="eastAsia"/>
                <w:sz w:val="24"/>
                <w:szCs w:val="24"/>
              </w:rPr>
            </w:pPr>
            <w:r>
              <w:rPr>
                <w:rFonts w:hint="eastAsia"/>
                <w:sz w:val="24"/>
                <w:szCs w:val="24"/>
              </w:rPr>
              <w:t>职业</w:t>
            </w:r>
            <w:r>
              <w:rPr>
                <w:sz w:val="24"/>
                <w:szCs w:val="24"/>
              </w:rPr>
              <w:t>技术师范学院</w:t>
            </w:r>
          </w:p>
        </w:tc>
        <w:tc>
          <w:tcPr>
            <w:tcW w:w="2126" w:type="dxa"/>
            <w:vAlign w:val="center"/>
          </w:tcPr>
          <w:p>
            <w:pPr>
              <w:rPr>
                <w:sz w:val="24"/>
                <w:szCs w:val="24"/>
              </w:rPr>
            </w:pPr>
            <w:r>
              <w:rPr>
                <w:rFonts w:hint="eastAsia"/>
                <w:sz w:val="24"/>
                <w:szCs w:val="24"/>
              </w:rPr>
              <w:t>电子信息工程（职教师资）</w:t>
            </w:r>
          </w:p>
        </w:tc>
        <w:tc>
          <w:tcPr>
            <w:tcW w:w="5420" w:type="dxa"/>
            <w:vAlign w:val="center"/>
          </w:tcPr>
          <w:p>
            <w:pPr>
              <w:rPr>
                <w:sz w:val="24"/>
                <w:szCs w:val="24"/>
              </w:rPr>
            </w:pPr>
            <w:r>
              <w:rPr>
                <w:rFonts w:hint="eastAsia"/>
                <w:sz w:val="24"/>
                <w:szCs w:val="24"/>
              </w:rPr>
              <w:t>1.论文</w:t>
            </w:r>
            <w:r>
              <w:rPr>
                <w:sz w:val="24"/>
                <w:szCs w:val="24"/>
              </w:rPr>
              <w:t>格式不够规范，存在图片</w:t>
            </w:r>
            <w:r>
              <w:rPr>
                <w:rFonts w:hint="eastAsia"/>
                <w:sz w:val="24"/>
                <w:szCs w:val="24"/>
              </w:rPr>
              <w:t>、文字</w:t>
            </w:r>
            <w:r>
              <w:rPr>
                <w:sz w:val="24"/>
                <w:szCs w:val="24"/>
              </w:rPr>
              <w:t>模糊不清的情况</w:t>
            </w:r>
            <w:r>
              <w:rPr>
                <w:rFonts w:hint="eastAsia"/>
                <w:sz w:val="24"/>
                <w:szCs w:val="24"/>
              </w:rPr>
              <w:t>；</w:t>
            </w:r>
          </w:p>
          <w:p>
            <w:pPr>
              <w:rPr>
                <w:sz w:val="24"/>
                <w:szCs w:val="24"/>
              </w:rPr>
            </w:pPr>
            <w:r>
              <w:rPr>
                <w:rFonts w:hint="eastAsia"/>
                <w:sz w:val="24"/>
                <w:szCs w:val="24"/>
              </w:rPr>
              <w:t>2</w:t>
            </w:r>
            <w:r>
              <w:rPr>
                <w:sz w:val="24"/>
                <w:szCs w:val="24"/>
              </w:rPr>
              <w:t>.</w:t>
            </w:r>
            <w:r>
              <w:rPr>
                <w:rFonts w:hint="eastAsia"/>
                <w:sz w:val="24"/>
                <w:szCs w:val="24"/>
              </w:rPr>
              <w:t>论文选题</w:t>
            </w:r>
            <w:r>
              <w:rPr>
                <w:sz w:val="24"/>
                <w:szCs w:val="24"/>
              </w:rPr>
              <w:t>存在与往届</w:t>
            </w:r>
            <w:r>
              <w:rPr>
                <w:rFonts w:hint="eastAsia"/>
                <w:sz w:val="24"/>
                <w:szCs w:val="24"/>
              </w:rPr>
              <w:t>相似</w:t>
            </w:r>
            <w:r>
              <w:rPr>
                <w:sz w:val="24"/>
                <w:szCs w:val="24"/>
              </w:rPr>
              <w:t>、</w:t>
            </w:r>
            <w:r>
              <w:rPr>
                <w:rFonts w:hint="eastAsia"/>
                <w:sz w:val="24"/>
                <w:szCs w:val="24"/>
              </w:rPr>
              <w:t>雷同</w:t>
            </w:r>
            <w:r>
              <w:rPr>
                <w:sz w:val="24"/>
                <w:szCs w:val="24"/>
              </w:rPr>
              <w:t>的情况</w:t>
            </w:r>
            <w:r>
              <w:rPr>
                <w:rFonts w:hint="eastAsia"/>
                <w:sz w:val="24"/>
                <w:szCs w:val="24"/>
              </w:rPr>
              <w:t>；</w:t>
            </w:r>
          </w:p>
          <w:p>
            <w:pPr>
              <w:rPr>
                <w:sz w:val="24"/>
                <w:szCs w:val="24"/>
              </w:rPr>
            </w:pPr>
            <w:r>
              <w:rPr>
                <w:sz w:val="24"/>
                <w:szCs w:val="24"/>
              </w:rPr>
              <w:t>3.</w:t>
            </w:r>
            <w:r>
              <w:rPr>
                <w:rFonts w:hint="eastAsia"/>
                <w:sz w:val="24"/>
                <w:szCs w:val="24"/>
              </w:rPr>
              <w:t>过程</w:t>
            </w:r>
            <w:r>
              <w:rPr>
                <w:sz w:val="24"/>
                <w:szCs w:val="24"/>
              </w:rPr>
              <w:t>管理手册</w:t>
            </w:r>
            <w:r>
              <w:rPr>
                <w:rFonts w:hint="eastAsia"/>
                <w:sz w:val="24"/>
                <w:szCs w:val="24"/>
              </w:rPr>
              <w:t>中存在指导老师、教研室主任意见过于简单，</w:t>
            </w:r>
            <w:r>
              <w:rPr>
                <w:sz w:val="24"/>
                <w:szCs w:val="24"/>
              </w:rPr>
              <w:t>存在</w:t>
            </w:r>
            <w:r>
              <w:rPr>
                <w:rFonts w:hint="eastAsia"/>
                <w:sz w:val="24"/>
                <w:szCs w:val="24"/>
              </w:rPr>
              <w:t>评阅老师分数与成绩评定表不符等</w:t>
            </w:r>
            <w:r>
              <w:rPr>
                <w:sz w:val="24"/>
                <w:szCs w:val="24"/>
              </w:rPr>
              <w:t>问题</w:t>
            </w:r>
            <w:r>
              <w:rPr>
                <w:rFonts w:hint="eastAsia"/>
                <w:sz w:val="24"/>
                <w:szCs w:val="24"/>
              </w:rPr>
              <w:t>；</w:t>
            </w:r>
          </w:p>
          <w:p>
            <w:pPr>
              <w:rPr>
                <w:rFonts w:hint="eastAsia"/>
                <w:sz w:val="24"/>
                <w:szCs w:val="24"/>
              </w:rPr>
            </w:pPr>
            <w:r>
              <w:rPr>
                <w:rFonts w:hint="eastAsia"/>
                <w:sz w:val="24"/>
                <w:szCs w:val="24"/>
              </w:rPr>
              <w:t>4.部分</w:t>
            </w:r>
            <w:r>
              <w:rPr>
                <w:sz w:val="24"/>
                <w:szCs w:val="24"/>
              </w:rPr>
              <w:t>论文</w:t>
            </w:r>
            <w:r>
              <w:rPr>
                <w:rFonts w:hint="eastAsia"/>
                <w:sz w:val="24"/>
                <w:szCs w:val="24"/>
              </w:rPr>
              <w:t>工作量</w:t>
            </w:r>
            <w:r>
              <w:rPr>
                <w:sz w:val="24"/>
                <w:szCs w:val="24"/>
              </w:rPr>
              <w:t>不足，评分偏高</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rPr>
                <w:rFonts w:hint="eastAsia"/>
                <w:sz w:val="24"/>
                <w:szCs w:val="24"/>
              </w:rPr>
            </w:pPr>
            <w:r>
              <w:rPr>
                <w:rFonts w:hint="eastAsia"/>
                <w:sz w:val="24"/>
                <w:szCs w:val="24"/>
              </w:rPr>
              <w:t>职业</w:t>
            </w:r>
            <w:r>
              <w:rPr>
                <w:sz w:val="24"/>
                <w:szCs w:val="24"/>
              </w:rPr>
              <w:t>技术师范学院</w:t>
            </w:r>
          </w:p>
        </w:tc>
        <w:tc>
          <w:tcPr>
            <w:tcW w:w="2126" w:type="dxa"/>
            <w:vAlign w:val="center"/>
          </w:tcPr>
          <w:p>
            <w:pPr>
              <w:rPr>
                <w:sz w:val="24"/>
                <w:szCs w:val="24"/>
              </w:rPr>
            </w:pPr>
            <w:r>
              <w:rPr>
                <w:rFonts w:hint="eastAsia"/>
                <w:sz w:val="24"/>
                <w:szCs w:val="24"/>
              </w:rPr>
              <w:t>秘书学（职教师资）</w:t>
            </w:r>
          </w:p>
        </w:tc>
        <w:tc>
          <w:tcPr>
            <w:tcW w:w="5420" w:type="dxa"/>
            <w:vAlign w:val="center"/>
          </w:tcPr>
          <w:p>
            <w:pPr>
              <w:rPr>
                <w:rFonts w:hint="eastAsia"/>
                <w:sz w:val="24"/>
                <w:szCs w:val="24"/>
              </w:rPr>
            </w:pPr>
            <w:r>
              <w:rPr>
                <w:rFonts w:hint="eastAsia"/>
                <w:sz w:val="24"/>
                <w:szCs w:val="24"/>
              </w:rPr>
              <w:t>少数</w:t>
            </w:r>
            <w:r>
              <w:rPr>
                <w:sz w:val="24"/>
                <w:szCs w:val="24"/>
              </w:rPr>
              <w:t>论文评分偏高</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rPr>
                <w:rFonts w:hint="eastAsia"/>
                <w:sz w:val="24"/>
                <w:szCs w:val="24"/>
              </w:rPr>
            </w:pPr>
            <w:r>
              <w:rPr>
                <w:rFonts w:hint="eastAsia"/>
                <w:sz w:val="24"/>
                <w:szCs w:val="24"/>
              </w:rPr>
              <w:t>职业</w:t>
            </w:r>
            <w:r>
              <w:rPr>
                <w:sz w:val="24"/>
                <w:szCs w:val="24"/>
              </w:rPr>
              <w:t>技术师范学院</w:t>
            </w:r>
          </w:p>
        </w:tc>
        <w:tc>
          <w:tcPr>
            <w:tcW w:w="2126" w:type="dxa"/>
            <w:vAlign w:val="center"/>
          </w:tcPr>
          <w:p>
            <w:pPr>
              <w:rPr>
                <w:sz w:val="24"/>
                <w:szCs w:val="24"/>
              </w:rPr>
            </w:pPr>
            <w:r>
              <w:rPr>
                <w:rFonts w:hint="eastAsia"/>
                <w:sz w:val="24"/>
                <w:szCs w:val="24"/>
              </w:rPr>
              <w:t>物流管理（职教师资）</w:t>
            </w:r>
          </w:p>
        </w:tc>
        <w:tc>
          <w:tcPr>
            <w:tcW w:w="5420" w:type="dxa"/>
            <w:vAlign w:val="center"/>
          </w:tcPr>
          <w:p>
            <w:pPr>
              <w:rPr>
                <w:rFonts w:hint="eastAsia"/>
                <w:sz w:val="24"/>
                <w:szCs w:val="24"/>
              </w:rPr>
            </w:pPr>
            <w:r>
              <w:rPr>
                <w:rFonts w:hint="eastAsia"/>
                <w:sz w:val="24"/>
                <w:szCs w:val="24"/>
              </w:rPr>
              <w:t>1.部分</w:t>
            </w:r>
            <w:r>
              <w:rPr>
                <w:sz w:val="24"/>
                <w:szCs w:val="24"/>
              </w:rPr>
              <w:t>论文存在参考文献</w:t>
            </w:r>
            <w:r>
              <w:rPr>
                <w:rFonts w:hint="eastAsia"/>
                <w:sz w:val="24"/>
                <w:szCs w:val="24"/>
              </w:rPr>
              <w:t>陈旧</w:t>
            </w:r>
            <w:r>
              <w:rPr>
                <w:sz w:val="24"/>
                <w:szCs w:val="24"/>
              </w:rPr>
              <w:t>，权威性不足</w:t>
            </w:r>
            <w:r>
              <w:rPr>
                <w:rFonts w:hint="eastAsia"/>
                <w:sz w:val="24"/>
                <w:szCs w:val="24"/>
              </w:rPr>
              <w:t>，</w:t>
            </w:r>
            <w:r>
              <w:rPr>
                <w:sz w:val="24"/>
                <w:szCs w:val="24"/>
              </w:rPr>
              <w:t>论证</w:t>
            </w:r>
            <w:r>
              <w:rPr>
                <w:rFonts w:hint="eastAsia"/>
                <w:sz w:val="24"/>
                <w:szCs w:val="24"/>
              </w:rPr>
              <w:t>、</w:t>
            </w:r>
            <w:r>
              <w:rPr>
                <w:sz w:val="24"/>
                <w:szCs w:val="24"/>
              </w:rPr>
              <w:t>分析深度不够的问题；</w:t>
            </w:r>
          </w:p>
          <w:p>
            <w:pPr>
              <w:rPr>
                <w:rFonts w:hint="eastAsia"/>
                <w:sz w:val="24"/>
                <w:szCs w:val="24"/>
              </w:rPr>
            </w:pPr>
            <w:r>
              <w:rPr>
                <w:rFonts w:hint="eastAsia"/>
                <w:sz w:val="24"/>
                <w:szCs w:val="24"/>
              </w:rPr>
              <w:t>2.论文</w:t>
            </w:r>
            <w:r>
              <w:rPr>
                <w:sz w:val="24"/>
                <w:szCs w:val="24"/>
              </w:rPr>
              <w:t>选题重复性明显。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rPr>
                <w:rFonts w:hint="eastAsia"/>
                <w:sz w:val="24"/>
                <w:szCs w:val="24"/>
              </w:rPr>
            </w:pPr>
            <w:r>
              <w:rPr>
                <w:rFonts w:hint="eastAsia"/>
                <w:sz w:val="24"/>
                <w:szCs w:val="24"/>
              </w:rPr>
              <w:t>设计</w:t>
            </w:r>
            <w:r>
              <w:rPr>
                <w:sz w:val="24"/>
                <w:szCs w:val="24"/>
              </w:rPr>
              <w:t>学院</w:t>
            </w:r>
          </w:p>
        </w:tc>
        <w:tc>
          <w:tcPr>
            <w:tcW w:w="2126" w:type="dxa"/>
            <w:vAlign w:val="center"/>
          </w:tcPr>
          <w:p>
            <w:pPr>
              <w:rPr>
                <w:sz w:val="24"/>
                <w:szCs w:val="24"/>
              </w:rPr>
            </w:pPr>
            <w:r>
              <w:rPr>
                <w:rFonts w:hint="eastAsia"/>
                <w:sz w:val="24"/>
                <w:szCs w:val="24"/>
              </w:rPr>
              <w:t>服装与服饰设计</w:t>
            </w:r>
          </w:p>
        </w:tc>
        <w:tc>
          <w:tcPr>
            <w:tcW w:w="5420" w:type="dxa"/>
            <w:vAlign w:val="center"/>
          </w:tcPr>
          <w:p>
            <w:pPr>
              <w:rPr>
                <w:rFonts w:hint="eastAsia"/>
                <w:sz w:val="24"/>
                <w:szCs w:val="24"/>
              </w:rPr>
            </w:pPr>
            <w:r>
              <w:rPr>
                <w:rFonts w:hint="eastAsia"/>
                <w:sz w:val="24"/>
                <w:szCs w:val="24"/>
              </w:rPr>
              <w:t>无</w:t>
            </w:r>
          </w:p>
        </w:tc>
      </w:tr>
    </w:tbl>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6D5DFF"/>
    <w:rsid w:val="54BC4B8A"/>
    <w:rsid w:val="726D5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2018-12-27T02:57:00Z</dcterms:created>
  <dc:creator>LY</dc:creator>
  <cp:lastModifiedBy>LY</cp:lastModifiedBy>
  <dcterms:modified xsi:type="dcterms:W3CDTF">2018-12-27T03:04:59Z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