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宋体" w:hAnsi="宋体" w:eastAsia="宋体" w:cs="宋体"/>
          <w:b w:val="0"/>
          <w:i w:val="0"/>
          <w:caps w:val="0"/>
          <w:color w:val="000000"/>
          <w:spacing w:val="0"/>
          <w:sz w:val="24"/>
          <w:szCs w:val="24"/>
          <w:shd w:val="clear" w:fill="FFFFFF"/>
        </w:rPr>
      </w:pPr>
      <w:bookmarkStart w:id="0" w:name="_GoBack"/>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宋体" w:hAnsi="宋体" w:eastAsia="宋体" w:cs="宋体"/>
          <w:b w:val="0"/>
          <w:i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宋体" w:hAnsi="宋体" w:eastAsia="宋体" w:cs="宋体"/>
          <w:b w:val="0"/>
          <w:i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宋体" w:hAnsi="宋体" w:eastAsia="宋体" w:cs="宋体"/>
          <w:b w:val="0"/>
          <w:i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宋体" w:hAnsi="宋体" w:eastAsia="宋体" w:cs="宋体"/>
          <w:b w:val="0"/>
          <w:i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教务〔201</w:t>
      </w:r>
      <w:r>
        <w:rPr>
          <w:rFonts w:hint="eastAsia" w:ascii="宋体" w:hAnsi="宋体" w:eastAsia="宋体" w:cs="宋体"/>
          <w:b w:val="0"/>
          <w:i w:val="0"/>
          <w:caps w:val="0"/>
          <w:color w:val="000000"/>
          <w:spacing w:val="0"/>
          <w:sz w:val="24"/>
          <w:szCs w:val="24"/>
          <w:shd w:val="clear" w:fill="FFFFFF"/>
          <w:lang w:val="en-US" w:eastAsia="zh-CN"/>
        </w:rPr>
        <w:t>8</w:t>
      </w:r>
      <w:r>
        <w:rPr>
          <w:rFonts w:hint="eastAsia" w:ascii="宋体" w:hAnsi="宋体" w:eastAsia="宋体" w:cs="宋体"/>
          <w:b w:val="0"/>
          <w:i w:val="0"/>
          <w:caps w:val="0"/>
          <w:color w:val="000000"/>
          <w:spacing w:val="0"/>
          <w:sz w:val="24"/>
          <w:szCs w:val="24"/>
          <w:shd w:val="clear" w:fill="FFFFFF"/>
        </w:rPr>
        <w:t>〕</w:t>
      </w:r>
      <w:r>
        <w:rPr>
          <w:rFonts w:hint="eastAsia" w:ascii="宋体" w:hAnsi="宋体" w:eastAsia="宋体" w:cs="宋体"/>
          <w:b w:val="0"/>
          <w:i w:val="0"/>
          <w:caps w:val="0"/>
          <w:color w:val="000000"/>
          <w:spacing w:val="0"/>
          <w:sz w:val="24"/>
          <w:szCs w:val="24"/>
          <w:shd w:val="clear" w:fill="FFFFFF"/>
          <w:lang w:val="en-US" w:eastAsia="zh-CN"/>
        </w:rPr>
        <w:t>51</w:t>
      </w:r>
      <w:r>
        <w:rPr>
          <w:rFonts w:hint="eastAsia" w:ascii="宋体" w:hAnsi="宋体" w:eastAsia="宋体" w:cs="宋体"/>
          <w:b w:val="0"/>
          <w:i w:val="0"/>
          <w:caps w:val="0"/>
          <w:color w:val="000000"/>
          <w:spacing w:val="0"/>
          <w:sz w:val="24"/>
          <w:szCs w:val="24"/>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Style w:val="4"/>
          <w:rFonts w:hint="eastAsia" w:ascii="宋体" w:hAnsi="宋体" w:eastAsia="宋体" w:cs="宋体"/>
          <w:i w:val="0"/>
          <w:caps w:val="0"/>
          <w:color w:val="00000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宋体" w:hAnsi="宋体" w:eastAsia="宋体" w:cs="宋体"/>
          <w:b w:val="0"/>
          <w:i w:val="0"/>
          <w:caps w:val="0"/>
          <w:color w:val="000000"/>
          <w:spacing w:val="0"/>
          <w:sz w:val="28"/>
          <w:szCs w:val="28"/>
        </w:rPr>
      </w:pPr>
      <w:r>
        <w:rPr>
          <w:rStyle w:val="4"/>
          <w:rFonts w:hint="eastAsia" w:ascii="宋体" w:hAnsi="宋体" w:eastAsia="宋体" w:cs="宋体"/>
          <w:i w:val="0"/>
          <w:caps w:val="0"/>
          <w:color w:val="000000"/>
          <w:spacing w:val="0"/>
          <w:sz w:val="28"/>
          <w:szCs w:val="28"/>
          <w:shd w:val="clear" w:fill="FFFFFF"/>
        </w:rPr>
        <w:t>关于召开201</w:t>
      </w:r>
      <w:r>
        <w:rPr>
          <w:rStyle w:val="4"/>
          <w:rFonts w:hint="eastAsia" w:ascii="宋体" w:hAnsi="宋体" w:eastAsia="宋体" w:cs="宋体"/>
          <w:i w:val="0"/>
          <w:caps w:val="0"/>
          <w:color w:val="000000"/>
          <w:spacing w:val="0"/>
          <w:sz w:val="28"/>
          <w:szCs w:val="28"/>
          <w:shd w:val="clear" w:fill="FFFFFF"/>
          <w:lang w:val="en-US" w:eastAsia="zh-CN"/>
        </w:rPr>
        <w:t>8</w:t>
      </w:r>
      <w:r>
        <w:rPr>
          <w:rStyle w:val="4"/>
          <w:rFonts w:hint="eastAsia" w:ascii="宋体" w:hAnsi="宋体" w:eastAsia="宋体" w:cs="宋体"/>
          <w:i w:val="0"/>
          <w:caps w:val="0"/>
          <w:color w:val="000000"/>
          <w:spacing w:val="0"/>
          <w:sz w:val="28"/>
          <w:szCs w:val="28"/>
          <w:shd w:val="clear" w:fill="FFFFFF"/>
        </w:rPr>
        <w:t>级全日制普通本人才培养方案听审会的通知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outlineLvl w:val="9"/>
        <w:rPr>
          <w:rFonts w:hint="eastAsia" w:ascii="宋体" w:hAnsi="宋体" w:eastAsia="宋体" w:cs="宋体"/>
          <w:b w:val="0"/>
          <w:i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各学院（部）：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根据《关于修（制）订2018级全日制普通本科专业人才培养方案的通知》（教务〔2018〕39号），为加强201</w:t>
      </w:r>
      <w:r>
        <w:rPr>
          <w:rFonts w:hint="eastAsia" w:ascii="宋体" w:hAnsi="宋体" w:eastAsia="宋体" w:cs="宋体"/>
          <w:b w:val="0"/>
          <w:i w:val="0"/>
          <w:caps w:val="0"/>
          <w:color w:val="000000"/>
          <w:spacing w:val="0"/>
          <w:sz w:val="24"/>
          <w:szCs w:val="24"/>
          <w:shd w:val="clear" w:fill="FFFFFF"/>
          <w:lang w:val="en-US" w:eastAsia="zh-CN"/>
        </w:rPr>
        <w:t>8</w:t>
      </w:r>
      <w:r>
        <w:rPr>
          <w:rFonts w:hint="eastAsia" w:ascii="宋体" w:hAnsi="宋体" w:eastAsia="宋体" w:cs="宋体"/>
          <w:b w:val="0"/>
          <w:i w:val="0"/>
          <w:caps w:val="0"/>
          <w:color w:val="000000"/>
          <w:spacing w:val="0"/>
          <w:sz w:val="24"/>
          <w:szCs w:val="24"/>
          <w:shd w:val="clear" w:fill="FFFFFF"/>
        </w:rPr>
        <w:t>级本科人才培养方案修订工作，学校将继续召开201</w:t>
      </w:r>
      <w:r>
        <w:rPr>
          <w:rFonts w:hint="eastAsia" w:ascii="宋体" w:hAnsi="宋体" w:eastAsia="宋体" w:cs="宋体"/>
          <w:b w:val="0"/>
          <w:i w:val="0"/>
          <w:caps w:val="0"/>
          <w:color w:val="000000"/>
          <w:spacing w:val="0"/>
          <w:sz w:val="24"/>
          <w:szCs w:val="24"/>
          <w:shd w:val="clear" w:fill="FFFFFF"/>
          <w:lang w:val="en-US" w:eastAsia="zh-CN"/>
        </w:rPr>
        <w:t>8</w:t>
      </w:r>
      <w:r>
        <w:rPr>
          <w:rFonts w:hint="eastAsia" w:ascii="宋体" w:hAnsi="宋体" w:eastAsia="宋体" w:cs="宋体"/>
          <w:b w:val="0"/>
          <w:i w:val="0"/>
          <w:caps w:val="0"/>
          <w:color w:val="000000"/>
          <w:spacing w:val="0"/>
          <w:sz w:val="24"/>
          <w:szCs w:val="24"/>
          <w:shd w:val="clear" w:fill="FFFFFF"/>
        </w:rPr>
        <w:t>级本科人才培养方案听审会，现将有关事项通知如下：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一、会议时间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201</w:t>
      </w:r>
      <w:r>
        <w:rPr>
          <w:rFonts w:hint="eastAsia" w:ascii="宋体" w:hAnsi="宋体" w:eastAsia="宋体" w:cs="宋体"/>
          <w:b w:val="0"/>
          <w:i w:val="0"/>
          <w:caps w:val="0"/>
          <w:color w:val="000000"/>
          <w:spacing w:val="0"/>
          <w:sz w:val="24"/>
          <w:szCs w:val="24"/>
          <w:shd w:val="clear" w:fill="FFFFFF"/>
          <w:lang w:val="en-US" w:eastAsia="zh-CN"/>
        </w:rPr>
        <w:t>8</w:t>
      </w:r>
      <w:r>
        <w:rPr>
          <w:rFonts w:hint="eastAsia" w:ascii="宋体" w:hAnsi="宋体" w:eastAsia="宋体" w:cs="宋体"/>
          <w:b w:val="0"/>
          <w:i w:val="0"/>
          <w:caps w:val="0"/>
          <w:color w:val="000000"/>
          <w:spacing w:val="0"/>
          <w:sz w:val="24"/>
          <w:szCs w:val="24"/>
          <w:shd w:val="clear" w:fill="FFFFFF"/>
        </w:rPr>
        <w:t>年6月</w:t>
      </w:r>
      <w:r>
        <w:rPr>
          <w:rFonts w:hint="eastAsia" w:ascii="宋体" w:hAnsi="宋体" w:eastAsia="宋体" w:cs="宋体"/>
          <w:b w:val="0"/>
          <w:i w:val="0"/>
          <w:caps w:val="0"/>
          <w:color w:val="000000"/>
          <w:spacing w:val="0"/>
          <w:sz w:val="24"/>
          <w:szCs w:val="24"/>
          <w:shd w:val="clear" w:fill="FFFFFF"/>
          <w:lang w:val="en-US" w:eastAsia="zh-CN"/>
        </w:rPr>
        <w:t>12</w:t>
      </w:r>
      <w:r>
        <w:rPr>
          <w:rFonts w:hint="eastAsia" w:ascii="宋体" w:hAnsi="宋体" w:eastAsia="宋体" w:cs="宋体"/>
          <w:b w:val="0"/>
          <w:i w:val="0"/>
          <w:caps w:val="0"/>
          <w:color w:val="000000"/>
          <w:spacing w:val="0"/>
          <w:sz w:val="24"/>
          <w:szCs w:val="24"/>
          <w:shd w:val="clear" w:fill="FFFFFF"/>
        </w:rPr>
        <w:t>日</w:t>
      </w:r>
      <w:r>
        <w:rPr>
          <w:rFonts w:hint="eastAsia" w:ascii="宋体" w:hAnsi="宋体" w:eastAsia="宋体" w:cs="宋体"/>
          <w:b w:val="0"/>
          <w:i w:val="0"/>
          <w:caps w:val="0"/>
          <w:color w:val="000000"/>
          <w:spacing w:val="0"/>
          <w:sz w:val="24"/>
          <w:szCs w:val="24"/>
          <w:shd w:val="clear" w:fill="FFFFFF"/>
          <w:lang w:val="en-US" w:eastAsia="zh-CN"/>
        </w:rPr>
        <w:t>～</w:t>
      </w:r>
      <w:r>
        <w:rPr>
          <w:rFonts w:hint="eastAsia" w:ascii="宋体" w:hAnsi="宋体" w:eastAsia="宋体" w:cs="宋体"/>
          <w:b w:val="0"/>
          <w:i w:val="0"/>
          <w:caps w:val="0"/>
          <w:color w:val="000000"/>
          <w:spacing w:val="0"/>
          <w:sz w:val="24"/>
          <w:szCs w:val="24"/>
          <w:shd w:val="clear" w:fill="FFFFFF"/>
        </w:rPr>
        <w:t>6月</w:t>
      </w:r>
      <w:r>
        <w:rPr>
          <w:rFonts w:hint="eastAsia" w:ascii="宋体" w:hAnsi="宋体" w:eastAsia="宋体" w:cs="宋体"/>
          <w:b w:val="0"/>
          <w:i w:val="0"/>
          <w:caps w:val="0"/>
          <w:color w:val="000000"/>
          <w:spacing w:val="0"/>
          <w:sz w:val="24"/>
          <w:szCs w:val="24"/>
          <w:shd w:val="clear" w:fill="FFFFFF"/>
          <w:lang w:val="en-US" w:eastAsia="zh-CN"/>
        </w:rPr>
        <w:t>15</w:t>
      </w:r>
      <w:r>
        <w:rPr>
          <w:rFonts w:hint="eastAsia" w:ascii="宋体" w:hAnsi="宋体" w:eastAsia="宋体" w:cs="宋体"/>
          <w:b w:val="0"/>
          <w:i w:val="0"/>
          <w:caps w:val="0"/>
          <w:color w:val="000000"/>
          <w:spacing w:val="0"/>
          <w:sz w:val="24"/>
          <w:szCs w:val="24"/>
          <w:shd w:val="clear" w:fill="FFFFFF"/>
        </w:rPr>
        <w:t>日，每个小组半天时间，具体时间另行通知。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二、参加人员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学校根据各学院（部）专业性质，分成文科一组、文科二组、</w:t>
      </w:r>
      <w:r>
        <w:rPr>
          <w:rFonts w:hint="eastAsia" w:ascii="宋体" w:hAnsi="宋体" w:eastAsia="宋体" w:cs="宋体"/>
          <w:b w:val="0"/>
          <w:i w:val="0"/>
          <w:caps w:val="0"/>
          <w:color w:val="000000"/>
          <w:spacing w:val="0"/>
          <w:kern w:val="0"/>
          <w:sz w:val="24"/>
          <w:szCs w:val="24"/>
          <w:lang w:val="en-US" w:eastAsia="zh-CN" w:bidi="ar"/>
        </w:rPr>
        <w:t>理工一组、理工</w:t>
      </w:r>
      <w:r>
        <w:rPr>
          <w:rFonts w:hint="eastAsia" w:ascii="宋体" w:hAnsi="宋体" w:eastAsia="宋体" w:cs="宋体"/>
          <w:b w:val="0"/>
          <w:i w:val="0"/>
          <w:caps w:val="0"/>
          <w:color w:val="000000"/>
          <w:spacing w:val="0"/>
          <w:sz w:val="24"/>
          <w:szCs w:val="24"/>
          <w:shd w:val="clear" w:fill="FFFFFF"/>
        </w:rPr>
        <w:t>二</w:t>
      </w:r>
      <w:r>
        <w:rPr>
          <w:rFonts w:hint="eastAsia" w:ascii="宋体" w:hAnsi="宋体" w:eastAsia="宋体" w:cs="宋体"/>
          <w:b w:val="0"/>
          <w:i w:val="0"/>
          <w:caps w:val="0"/>
          <w:color w:val="000000"/>
          <w:spacing w:val="0"/>
          <w:kern w:val="0"/>
          <w:sz w:val="24"/>
          <w:szCs w:val="24"/>
          <w:lang w:val="en-US" w:eastAsia="zh-CN" w:bidi="ar"/>
        </w:rPr>
        <w:t>组</w:t>
      </w:r>
      <w:r>
        <w:rPr>
          <w:rFonts w:hint="eastAsia" w:ascii="宋体" w:hAnsi="宋体" w:eastAsia="宋体" w:cs="宋体"/>
          <w:b w:val="0"/>
          <w:i w:val="0"/>
          <w:caps w:val="0"/>
          <w:color w:val="000000"/>
          <w:spacing w:val="0"/>
          <w:sz w:val="24"/>
          <w:szCs w:val="24"/>
          <w:shd w:val="clear" w:fill="FFFFFF"/>
        </w:rPr>
        <w:t>、艺术体育组5个小组分组听审，每个小组的组长由校领导担任。参加人员包括教务处</w:t>
      </w:r>
      <w:r>
        <w:rPr>
          <w:rFonts w:hint="eastAsia" w:ascii="宋体" w:hAnsi="宋体" w:eastAsia="宋体" w:cs="宋体"/>
          <w:b w:val="0"/>
          <w:i w:val="0"/>
          <w:caps w:val="0"/>
          <w:color w:val="000000"/>
          <w:spacing w:val="0"/>
          <w:sz w:val="24"/>
          <w:szCs w:val="24"/>
          <w:shd w:val="clear" w:fill="FFFFFF"/>
          <w:lang w:val="en-US" w:eastAsia="zh-CN"/>
        </w:rPr>
        <w:t>负责人</w:t>
      </w:r>
      <w:r>
        <w:rPr>
          <w:rFonts w:hint="eastAsia" w:ascii="宋体" w:hAnsi="宋体" w:eastAsia="宋体" w:cs="宋体"/>
          <w:b w:val="0"/>
          <w:i w:val="0"/>
          <w:caps w:val="0"/>
          <w:color w:val="000000"/>
          <w:spacing w:val="0"/>
          <w:sz w:val="24"/>
          <w:szCs w:val="24"/>
          <w:shd w:val="clear" w:fill="FFFFFF"/>
        </w:rPr>
        <w:t>、专业所在学院资深教授、在岗学科专家、各学院教学副院长、教学秘书、研究生代表、本科生代表各1人。各组听审学院安排如下表：</w:t>
      </w:r>
    </w:p>
    <w:tbl>
      <w:tblPr>
        <w:tblStyle w:val="6"/>
        <w:tblW w:w="8352"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47"/>
        <w:gridCol w:w="710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247"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lang w:val="en-US" w:eastAsia="zh-CN" w:bidi="ar"/>
              </w:rPr>
              <w:t>组别</w:t>
            </w:r>
          </w:p>
        </w:tc>
        <w:tc>
          <w:tcPr>
            <w:tcW w:w="710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lang w:val="en-US" w:eastAsia="zh-CN" w:bidi="ar"/>
              </w:rPr>
              <w:t>听审学院</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c>
          <w:tcPr>
            <w:tcW w:w="1247"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文科一组</w:t>
            </w:r>
          </w:p>
        </w:tc>
        <w:tc>
          <w:tcPr>
            <w:tcW w:w="710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文学院、历史文化与旅游学院、马克思主义学院、法学/政治与公共管理学院、职业技术师范学院</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c>
          <w:tcPr>
            <w:tcW w:w="1247"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文科二组</w:t>
            </w:r>
          </w:p>
        </w:tc>
        <w:tc>
          <w:tcPr>
            <w:tcW w:w="710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教育学部、经济管理学院、外国语学院、国际文化教育学院</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c>
          <w:tcPr>
            <w:tcW w:w="1247"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理工一组</w:t>
            </w:r>
          </w:p>
        </w:tc>
        <w:tc>
          <w:tcPr>
            <w:tcW w:w="710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数学与统计学院、物理科学与技术学院、化学与药学学院、生命科学学院</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c>
          <w:tcPr>
            <w:tcW w:w="1247"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理工二组</w:t>
            </w:r>
          </w:p>
        </w:tc>
        <w:tc>
          <w:tcPr>
            <w:tcW w:w="710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电子工程学院、计算机科学与信息工程学院、环境与资源学院、健康管理学院</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c>
          <w:tcPr>
            <w:tcW w:w="1247"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艺术体育组</w:t>
            </w:r>
          </w:p>
        </w:tc>
        <w:tc>
          <w:tcPr>
            <w:tcW w:w="710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kern w:val="0"/>
                <w:sz w:val="21"/>
                <w:szCs w:val="21"/>
                <w:lang w:val="en-US" w:eastAsia="zh-CN" w:bidi="ar"/>
              </w:rPr>
            </w:pPr>
            <w:r>
              <w:rPr>
                <w:rFonts w:hint="eastAsia" w:ascii="宋体" w:hAnsi="宋体" w:eastAsia="宋体" w:cs="宋体"/>
                <w:b w:val="0"/>
                <w:i w:val="0"/>
                <w:caps w:val="0"/>
                <w:color w:val="000000"/>
                <w:spacing w:val="0"/>
                <w:kern w:val="0"/>
                <w:sz w:val="21"/>
                <w:szCs w:val="21"/>
                <w:lang w:val="en-US" w:eastAsia="zh-CN" w:bidi="ar"/>
              </w:rPr>
              <w:t>音乐学院、美术学院、设计学院、体育学院</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24"/>
          <w:szCs w:val="24"/>
          <w:shd w:val="clear" w:fill="FFFFFF"/>
        </w:rPr>
        <w:t>三、听审会流程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1.每个学院</w:t>
      </w:r>
      <w:r>
        <w:rPr>
          <w:rFonts w:hint="eastAsia" w:ascii="宋体" w:hAnsi="宋体" w:eastAsia="宋体" w:cs="宋体"/>
          <w:b w:val="0"/>
          <w:i w:val="0"/>
          <w:caps w:val="0"/>
          <w:color w:val="000000"/>
          <w:spacing w:val="0"/>
          <w:sz w:val="24"/>
          <w:szCs w:val="24"/>
          <w:shd w:val="clear" w:fill="FFFFFF"/>
        </w:rPr>
        <w:t>（部）选取</w:t>
      </w:r>
      <w:r>
        <w:rPr>
          <w:rFonts w:hint="eastAsia" w:ascii="宋体" w:hAnsi="宋体" w:eastAsia="宋体" w:cs="宋体"/>
          <w:b w:val="0"/>
          <w:i w:val="0"/>
          <w:caps w:val="0"/>
          <w:color w:val="000000"/>
          <w:spacing w:val="0"/>
          <w:sz w:val="24"/>
          <w:szCs w:val="24"/>
          <w:shd w:val="clear" w:fill="FFFFFF"/>
          <w:lang w:val="en-US" w:eastAsia="zh-CN"/>
        </w:rPr>
        <w:t>1个专业（建议是今年下半年准备进行校内专业评估的专业）</w:t>
      </w:r>
      <w:r>
        <w:rPr>
          <w:rFonts w:hint="eastAsia" w:ascii="宋体" w:hAnsi="宋体" w:eastAsia="宋体" w:cs="宋体"/>
          <w:b w:val="0"/>
          <w:i w:val="0"/>
          <w:caps w:val="0"/>
          <w:color w:val="000000"/>
          <w:spacing w:val="0"/>
          <w:sz w:val="24"/>
          <w:szCs w:val="24"/>
          <w:shd w:val="clear" w:fill="FFFFFF"/>
        </w:rPr>
        <w:t>的人才培养方案</w:t>
      </w:r>
      <w:r>
        <w:rPr>
          <w:rFonts w:hint="eastAsia" w:ascii="宋体" w:hAnsi="宋体" w:eastAsia="宋体" w:cs="宋体"/>
          <w:b w:val="0"/>
          <w:i w:val="0"/>
          <w:caps w:val="0"/>
          <w:color w:val="000000"/>
          <w:spacing w:val="0"/>
          <w:sz w:val="24"/>
          <w:szCs w:val="24"/>
          <w:shd w:val="clear" w:fill="FFFFFF"/>
          <w:lang w:eastAsia="zh-CN"/>
        </w:rPr>
        <w:t>，</w:t>
      </w:r>
      <w:r>
        <w:rPr>
          <w:rFonts w:hint="eastAsia" w:ascii="宋体" w:hAnsi="宋体" w:eastAsia="宋体" w:cs="宋体"/>
          <w:b w:val="0"/>
          <w:i w:val="0"/>
          <w:caps w:val="0"/>
          <w:color w:val="000000"/>
          <w:spacing w:val="0"/>
          <w:sz w:val="24"/>
          <w:szCs w:val="24"/>
          <w:shd w:val="clear" w:fill="FFFFFF"/>
          <w:lang w:val="en-US" w:eastAsia="zh-CN"/>
        </w:rPr>
        <w:t>由专业负责人使用PPT</w:t>
      </w:r>
      <w:r>
        <w:rPr>
          <w:rFonts w:hint="eastAsia" w:ascii="宋体" w:hAnsi="宋体" w:eastAsia="宋体" w:cs="宋体"/>
          <w:b w:val="0"/>
          <w:i w:val="0"/>
          <w:caps w:val="0"/>
          <w:color w:val="000000"/>
          <w:spacing w:val="0"/>
          <w:sz w:val="24"/>
          <w:szCs w:val="24"/>
          <w:shd w:val="clear" w:fill="FFFFFF"/>
        </w:rPr>
        <w:t>进行汇报</w:t>
      </w:r>
      <w:r>
        <w:rPr>
          <w:rFonts w:hint="eastAsia" w:ascii="宋体" w:hAnsi="宋体" w:eastAsia="宋体" w:cs="宋体"/>
          <w:b w:val="0"/>
          <w:i w:val="0"/>
          <w:caps w:val="0"/>
          <w:color w:val="000000"/>
          <w:spacing w:val="0"/>
          <w:sz w:val="24"/>
          <w:szCs w:val="24"/>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 xml:space="preserve">2.汇报内容：在与国内办学水平较高的相关高校相关专业进行同向同类比较的基础上，依据《普通高等学校本科专业类教学质量国家标准》，围绕以下几点展开：（1）本专业人才培养目标定位；（2）本专业人才培养特色；（3）本专业课程设置与培养目标的对应性；（4）本专业课程体系的逻辑性；（5）根据《国家标准》确定的本专业核心课程。每个专业汇报时间10～15分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3.与会专家就汇报的专业人才培养方案提问、学院答辩（</w:t>
      </w:r>
      <w:r>
        <w:rPr>
          <w:rFonts w:hint="eastAsia" w:ascii="宋体" w:hAnsi="宋体" w:eastAsia="宋体" w:cs="宋体"/>
          <w:b w:val="0"/>
          <w:i w:val="0"/>
          <w:caps w:val="0"/>
          <w:color w:val="000000"/>
          <w:spacing w:val="0"/>
          <w:sz w:val="24"/>
          <w:szCs w:val="24"/>
          <w:shd w:val="clear" w:fill="FFFFFF"/>
          <w:lang w:val="en-US" w:eastAsia="zh-CN"/>
        </w:rPr>
        <w:t>15</w:t>
      </w:r>
      <w:r>
        <w:rPr>
          <w:rFonts w:hint="eastAsia" w:ascii="宋体" w:hAnsi="宋体" w:eastAsia="宋体" w:cs="宋体"/>
          <w:b w:val="0"/>
          <w:i w:val="0"/>
          <w:caps w:val="0"/>
          <w:color w:val="000000"/>
          <w:spacing w:val="0"/>
          <w:sz w:val="24"/>
          <w:szCs w:val="24"/>
          <w:shd w:val="clear" w:fill="FFFFFF"/>
        </w:rPr>
        <w:t>分钟）；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4</w:t>
      </w:r>
      <w:r>
        <w:rPr>
          <w:rFonts w:hint="eastAsia" w:ascii="宋体" w:hAnsi="宋体" w:eastAsia="宋体" w:cs="宋体"/>
          <w:b w:val="0"/>
          <w:i w:val="0"/>
          <w:caps w:val="0"/>
          <w:color w:val="000000"/>
          <w:spacing w:val="0"/>
          <w:sz w:val="24"/>
          <w:szCs w:val="24"/>
          <w:shd w:val="clear" w:fill="FFFFFF"/>
          <w:lang w:val="en-US" w:eastAsia="zh-CN"/>
        </w:rPr>
        <w:t>.</w:t>
      </w:r>
      <w:r>
        <w:rPr>
          <w:rFonts w:hint="eastAsia" w:ascii="宋体" w:hAnsi="宋体" w:eastAsia="宋体" w:cs="宋体"/>
          <w:b w:val="0"/>
          <w:i w:val="0"/>
          <w:caps w:val="0"/>
          <w:color w:val="000000"/>
          <w:spacing w:val="0"/>
          <w:sz w:val="24"/>
          <w:szCs w:val="24"/>
          <w:shd w:val="clear" w:fill="FFFFFF"/>
        </w:rPr>
        <w:t>与会专家讨论后</w:t>
      </w:r>
      <w:r>
        <w:rPr>
          <w:rFonts w:hint="eastAsia" w:ascii="宋体" w:hAnsi="宋体" w:eastAsia="宋体" w:cs="宋体"/>
          <w:b w:val="0"/>
          <w:i w:val="0"/>
          <w:caps w:val="0"/>
          <w:color w:val="000000"/>
          <w:spacing w:val="0"/>
          <w:sz w:val="24"/>
          <w:szCs w:val="24"/>
          <w:shd w:val="clear" w:fill="FFFFFF"/>
          <w:lang w:eastAsia="zh-CN"/>
        </w:rPr>
        <w:t>，</w:t>
      </w:r>
      <w:r>
        <w:rPr>
          <w:rFonts w:hint="eastAsia" w:ascii="宋体" w:hAnsi="宋体" w:eastAsia="宋体" w:cs="宋体"/>
          <w:b w:val="0"/>
          <w:i w:val="0"/>
          <w:caps w:val="0"/>
          <w:color w:val="000000"/>
          <w:spacing w:val="0"/>
          <w:sz w:val="24"/>
          <w:szCs w:val="24"/>
          <w:shd w:val="clear" w:fill="FFFFFF"/>
        </w:rPr>
        <w:t>对各个汇报的专业人才方案提出具体意见和建议。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b/>
          <w:i w:val="0"/>
          <w:caps w:val="0"/>
          <w:color w:val="000000"/>
          <w:spacing w:val="0"/>
          <w:sz w:val="24"/>
          <w:szCs w:val="24"/>
          <w:shd w:val="clear" w:fill="FFFFFF"/>
        </w:rPr>
        <w:t>四、听审要点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Style w:val="4"/>
          <w:rFonts w:hint="eastAsia" w:ascii="宋体" w:hAnsi="宋体" w:eastAsia="宋体" w:cs="宋体"/>
          <w:b/>
          <w:i w:val="0"/>
          <w:caps w:val="0"/>
          <w:color w:val="000000"/>
          <w:spacing w:val="0"/>
          <w:sz w:val="24"/>
          <w:szCs w:val="24"/>
          <w:shd w:val="clear" w:fill="FFFFFF"/>
        </w:rPr>
      </w:pPr>
      <w:r>
        <w:rPr>
          <w:rStyle w:val="4"/>
          <w:rFonts w:hint="eastAsia" w:ascii="宋体" w:hAnsi="宋体" w:eastAsia="宋体" w:cs="宋体"/>
          <w:b/>
          <w:i w:val="0"/>
          <w:caps w:val="0"/>
          <w:color w:val="000000"/>
          <w:spacing w:val="0"/>
          <w:sz w:val="24"/>
          <w:szCs w:val="24"/>
          <w:shd w:val="clear" w:fill="FFFFFF"/>
        </w:rPr>
        <w:t>（一）培养目标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根据《普通高等学校本科专业类教学质量国家标准》的要求，各学院（部）各专业务必进一步梳理核心知识、核心能力、核心素养的内涵，使专业培养目标的表述规范、科学，在知识要求、能力要求、素质要求、学制与学位上与国家标准和学校人才培养总目标保持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Style w:val="4"/>
          <w:rFonts w:hint="eastAsia" w:ascii="宋体" w:hAnsi="宋体" w:eastAsia="宋体" w:cs="宋体"/>
          <w:b/>
          <w:i w:val="0"/>
          <w:caps w:val="0"/>
          <w:color w:val="000000"/>
          <w:spacing w:val="0"/>
          <w:sz w:val="24"/>
          <w:szCs w:val="24"/>
          <w:shd w:val="clear" w:fill="FFFFFF"/>
        </w:rPr>
      </w:pPr>
      <w:r>
        <w:rPr>
          <w:rStyle w:val="4"/>
          <w:rFonts w:hint="eastAsia" w:ascii="宋体" w:hAnsi="宋体" w:eastAsia="宋体" w:cs="宋体"/>
          <w:b/>
          <w:i w:val="0"/>
          <w:caps w:val="0"/>
          <w:color w:val="000000"/>
          <w:spacing w:val="0"/>
          <w:sz w:val="24"/>
          <w:szCs w:val="24"/>
          <w:shd w:val="clear" w:fill="FFFFFF"/>
        </w:rPr>
        <w:t>（二）核心课程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2018级人才培养方案务必进一步凝练核心课程，优化课程体系。核心课程是指</w:t>
      </w:r>
      <w:r>
        <w:rPr>
          <w:rFonts w:hint="eastAsia" w:ascii="宋体" w:hAnsi="宋体" w:eastAsia="宋体" w:cs="宋体"/>
          <w:b w:val="0"/>
          <w:i w:val="0"/>
          <w:caps w:val="0"/>
          <w:color w:val="000000"/>
          <w:spacing w:val="0"/>
          <w:sz w:val="24"/>
          <w:szCs w:val="24"/>
          <w:shd w:val="clear" w:fill="FFFFFF"/>
          <w:lang w:val="en-US" w:eastAsia="zh-CN"/>
        </w:rPr>
        <w:t>本</w:t>
      </w:r>
      <w:r>
        <w:rPr>
          <w:rFonts w:hint="eastAsia" w:ascii="宋体" w:hAnsi="宋体" w:eastAsia="宋体" w:cs="宋体"/>
          <w:b w:val="0"/>
          <w:i w:val="0"/>
          <w:caps w:val="0"/>
          <w:color w:val="000000"/>
          <w:spacing w:val="0"/>
          <w:sz w:val="24"/>
          <w:szCs w:val="24"/>
          <w:shd w:val="clear" w:fill="FFFFFF"/>
        </w:rPr>
        <w:t>专业所有学生都必须掌握的共同学习内容，属于整个专业课程的核心，能对专业培养基本规格达成起到关键作用。学生修读该类课程后，应能达到该专业所要求的知识、能力和素质方面的核心能力水平。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Style w:val="4"/>
          <w:rFonts w:hint="eastAsia" w:ascii="宋体" w:hAnsi="宋体" w:eastAsia="宋体" w:cs="宋体"/>
          <w:b/>
          <w:bCs w:val="0"/>
          <w:i w:val="0"/>
          <w:caps w:val="0"/>
          <w:color w:val="000000"/>
          <w:spacing w:val="0"/>
          <w:sz w:val="24"/>
          <w:szCs w:val="24"/>
          <w:shd w:val="clear" w:fill="FFFFFF"/>
        </w:rPr>
      </w:pPr>
      <w:r>
        <w:rPr>
          <w:rStyle w:val="4"/>
          <w:rFonts w:hint="eastAsia" w:ascii="宋体" w:hAnsi="宋体" w:eastAsia="宋体" w:cs="宋体"/>
          <w:b/>
          <w:bCs w:val="0"/>
          <w:i w:val="0"/>
          <w:caps w:val="0"/>
          <w:color w:val="000000"/>
          <w:spacing w:val="0"/>
          <w:sz w:val="24"/>
          <w:szCs w:val="24"/>
          <w:shd w:val="clear" w:fill="FFFFFF"/>
        </w:rPr>
        <w:t>（三）专业导读课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为配合大类培养的开展，加强对学生专业学习规划的引导，每个专业必须在大类平台课程设置专业导读课（1学分），由各学院（部）安排专业负责人或资深教授授课。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rPr>
      </w:pPr>
      <w:r>
        <w:rPr>
          <w:rStyle w:val="4"/>
          <w:rFonts w:hint="eastAsia" w:ascii="宋体" w:hAnsi="宋体" w:eastAsia="宋体" w:cs="宋体"/>
          <w:b/>
          <w:i w:val="0"/>
          <w:caps w:val="0"/>
          <w:color w:val="000000"/>
          <w:spacing w:val="0"/>
          <w:sz w:val="24"/>
          <w:szCs w:val="24"/>
          <w:shd w:val="clear" w:fill="FFFFFF"/>
        </w:rPr>
        <w:t>五、工作要求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1</w:t>
      </w:r>
      <w:r>
        <w:rPr>
          <w:rFonts w:hint="eastAsia" w:ascii="宋体" w:hAnsi="宋体" w:eastAsia="宋体" w:cs="宋体"/>
          <w:b w:val="0"/>
          <w:i w:val="0"/>
          <w:caps w:val="0"/>
          <w:color w:val="000000"/>
          <w:spacing w:val="0"/>
          <w:sz w:val="24"/>
          <w:szCs w:val="24"/>
          <w:shd w:val="clear" w:fill="FFFFFF"/>
          <w:lang w:val="en-US" w:eastAsia="zh-CN"/>
        </w:rPr>
        <w:t>.</w:t>
      </w:r>
      <w:r>
        <w:rPr>
          <w:rFonts w:hint="eastAsia" w:ascii="宋体" w:hAnsi="宋体" w:eastAsia="宋体" w:cs="宋体"/>
          <w:b w:val="0"/>
          <w:i w:val="0"/>
          <w:caps w:val="0"/>
          <w:color w:val="000000"/>
          <w:spacing w:val="0"/>
          <w:sz w:val="24"/>
          <w:szCs w:val="24"/>
          <w:shd w:val="clear" w:fill="FFFFFF"/>
        </w:rPr>
        <w:t>人才培养方案听审是我校人才培养方案修（制）订工作的重要改革举措，各学院（部）要高度重视，全面讨论修（制）订本学院（部）各专业的人才培养方案。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2</w:t>
      </w:r>
      <w:r>
        <w:rPr>
          <w:rFonts w:hint="eastAsia" w:ascii="宋体" w:hAnsi="宋体" w:eastAsia="宋体" w:cs="宋体"/>
          <w:b w:val="0"/>
          <w:i w:val="0"/>
          <w:caps w:val="0"/>
          <w:color w:val="000000"/>
          <w:spacing w:val="0"/>
          <w:sz w:val="24"/>
          <w:szCs w:val="24"/>
          <w:shd w:val="clear" w:fill="FFFFFF"/>
          <w:lang w:val="en-US" w:eastAsia="zh-CN"/>
        </w:rPr>
        <w:t>.</w:t>
      </w:r>
      <w:r>
        <w:rPr>
          <w:rFonts w:hint="eastAsia" w:ascii="宋体" w:hAnsi="宋体" w:eastAsia="宋体" w:cs="宋体"/>
          <w:b w:val="0"/>
          <w:i w:val="0"/>
          <w:caps w:val="0"/>
          <w:color w:val="000000"/>
          <w:spacing w:val="0"/>
          <w:sz w:val="24"/>
          <w:szCs w:val="24"/>
          <w:shd w:val="clear" w:fill="FFFFFF"/>
        </w:rPr>
        <w:t>为便于提前做好安排，制作会议材料，请各学院（部）于201</w:t>
      </w:r>
      <w:r>
        <w:rPr>
          <w:rFonts w:hint="eastAsia" w:ascii="宋体" w:hAnsi="宋体" w:eastAsia="宋体" w:cs="宋体"/>
          <w:b w:val="0"/>
          <w:i w:val="0"/>
          <w:caps w:val="0"/>
          <w:color w:val="000000"/>
          <w:spacing w:val="0"/>
          <w:sz w:val="24"/>
          <w:szCs w:val="24"/>
          <w:shd w:val="clear" w:fill="FFFFFF"/>
          <w:lang w:val="en-US" w:eastAsia="zh-CN"/>
        </w:rPr>
        <w:t>8</w:t>
      </w:r>
      <w:r>
        <w:rPr>
          <w:rFonts w:hint="eastAsia" w:ascii="宋体" w:hAnsi="宋体" w:eastAsia="宋体" w:cs="宋体"/>
          <w:b w:val="0"/>
          <w:i w:val="0"/>
          <w:caps w:val="0"/>
          <w:color w:val="000000"/>
          <w:spacing w:val="0"/>
          <w:sz w:val="24"/>
          <w:szCs w:val="24"/>
          <w:shd w:val="clear" w:fill="FFFFFF"/>
        </w:rPr>
        <w:t>年6月</w:t>
      </w:r>
      <w:r>
        <w:rPr>
          <w:rFonts w:hint="eastAsia" w:ascii="宋体" w:hAnsi="宋体" w:eastAsia="宋体" w:cs="宋体"/>
          <w:b w:val="0"/>
          <w:i w:val="0"/>
          <w:caps w:val="0"/>
          <w:color w:val="000000"/>
          <w:spacing w:val="0"/>
          <w:sz w:val="24"/>
          <w:szCs w:val="24"/>
          <w:shd w:val="clear" w:fill="FFFFFF"/>
          <w:lang w:val="en-US" w:eastAsia="zh-CN"/>
        </w:rPr>
        <w:t>8</w:t>
      </w:r>
      <w:r>
        <w:rPr>
          <w:rFonts w:hint="eastAsia" w:ascii="宋体" w:hAnsi="宋体" w:eastAsia="宋体" w:cs="宋体"/>
          <w:b w:val="0"/>
          <w:i w:val="0"/>
          <w:caps w:val="0"/>
          <w:color w:val="000000"/>
          <w:spacing w:val="0"/>
          <w:sz w:val="24"/>
          <w:szCs w:val="24"/>
          <w:shd w:val="clear" w:fill="FFFFFF"/>
        </w:rPr>
        <w:t>日</w:t>
      </w:r>
      <w:r>
        <w:rPr>
          <w:rFonts w:hint="eastAsia" w:ascii="宋体" w:hAnsi="宋体" w:eastAsia="宋体" w:cs="宋体"/>
          <w:b w:val="0"/>
          <w:i w:val="0"/>
          <w:caps w:val="0"/>
          <w:color w:val="000000"/>
          <w:spacing w:val="0"/>
          <w:sz w:val="24"/>
          <w:szCs w:val="24"/>
          <w:shd w:val="clear" w:fill="FFFFFF"/>
          <w:lang w:val="en-US" w:eastAsia="zh-CN"/>
        </w:rPr>
        <w:t>下午下班前</w:t>
      </w:r>
      <w:r>
        <w:rPr>
          <w:rFonts w:hint="eastAsia" w:ascii="宋体" w:hAnsi="宋体" w:eastAsia="宋体" w:cs="宋体"/>
          <w:b w:val="0"/>
          <w:i w:val="0"/>
          <w:caps w:val="0"/>
          <w:color w:val="000000"/>
          <w:spacing w:val="0"/>
          <w:sz w:val="24"/>
          <w:szCs w:val="24"/>
          <w:shd w:val="clear" w:fill="FFFFFF"/>
        </w:rPr>
        <w:t>将本学院（部）拟汇报专业的人才培养方案、</w:t>
      </w:r>
      <w:r>
        <w:rPr>
          <w:rFonts w:hint="eastAsia" w:ascii="宋体" w:hAnsi="宋体" w:eastAsia="宋体" w:cs="宋体"/>
          <w:b w:val="0"/>
          <w:i w:val="0"/>
          <w:caps w:val="0"/>
          <w:color w:val="000000"/>
          <w:spacing w:val="0"/>
          <w:sz w:val="24"/>
          <w:szCs w:val="24"/>
          <w:shd w:val="clear" w:fill="FFFFFF"/>
          <w:lang w:val="en-US" w:eastAsia="zh-CN"/>
        </w:rPr>
        <w:t>参会回执，</w:t>
      </w:r>
      <w:r>
        <w:rPr>
          <w:rFonts w:hint="eastAsia" w:ascii="宋体" w:hAnsi="宋体" w:eastAsia="宋体" w:cs="宋体"/>
          <w:b w:val="0"/>
          <w:i w:val="0"/>
          <w:caps w:val="0"/>
          <w:color w:val="000000"/>
          <w:spacing w:val="0"/>
          <w:sz w:val="24"/>
          <w:szCs w:val="24"/>
          <w:shd w:val="clear" w:fill="FFFFFF"/>
        </w:rPr>
        <w:t>以纸质版形式报送教务处高教室，</w:t>
      </w:r>
      <w:r>
        <w:rPr>
          <w:rFonts w:hint="eastAsia" w:ascii="宋体" w:hAnsi="宋体" w:eastAsia="宋体" w:cs="宋体"/>
          <w:b w:val="0"/>
          <w:i w:val="0"/>
          <w:caps w:val="0"/>
          <w:color w:val="000000"/>
          <w:spacing w:val="0"/>
          <w:sz w:val="24"/>
          <w:szCs w:val="24"/>
          <w:shd w:val="clear" w:fill="FFFFFF"/>
        </w:rPr>
        <w:fldChar w:fldCharType="begin"/>
      </w:r>
      <w:r>
        <w:rPr>
          <w:rFonts w:hint="eastAsia" w:ascii="宋体" w:hAnsi="宋体" w:eastAsia="宋体" w:cs="宋体"/>
          <w:b w:val="0"/>
          <w:i w:val="0"/>
          <w:caps w:val="0"/>
          <w:color w:val="000000"/>
          <w:spacing w:val="0"/>
          <w:sz w:val="24"/>
          <w:szCs w:val="24"/>
          <w:shd w:val="clear" w:fill="FFFFFF"/>
        </w:rPr>
        <w:instrText xml:space="preserve"> HYPERLINK "mailto:%E5%B9%B6%E5%B0%86%E7%94%B5%E5%AD%90%E7%89%88%E5%8F%91%E9%80%81%E8%87%B3sdgjs@gxnu.edu.cn" </w:instrText>
      </w:r>
      <w:r>
        <w:rPr>
          <w:rFonts w:hint="eastAsia" w:ascii="宋体" w:hAnsi="宋体" w:eastAsia="宋体" w:cs="宋体"/>
          <w:b w:val="0"/>
          <w:i w:val="0"/>
          <w:caps w:val="0"/>
          <w:color w:val="000000"/>
          <w:spacing w:val="0"/>
          <w:sz w:val="24"/>
          <w:szCs w:val="24"/>
          <w:shd w:val="clear" w:fill="FFFFFF"/>
        </w:rPr>
        <w:fldChar w:fldCharType="separate"/>
      </w:r>
      <w:r>
        <w:rPr>
          <w:rFonts w:hint="default" w:ascii="宋体" w:hAnsi="宋体" w:eastAsia="宋体" w:cs="宋体"/>
          <w:b w:val="0"/>
          <w:i w:val="0"/>
          <w:caps w:val="0"/>
          <w:color w:val="000000"/>
          <w:spacing w:val="0"/>
          <w:sz w:val="24"/>
          <w:szCs w:val="24"/>
          <w:shd w:val="clear" w:fill="FFFFFF"/>
        </w:rPr>
        <w:t>同时将电子版发送至sdgjs@gxnu.edu.cn</w:t>
      </w:r>
      <w:r>
        <w:rPr>
          <w:rFonts w:hint="default" w:ascii="宋体" w:hAnsi="宋体" w:eastAsia="宋体" w:cs="宋体"/>
          <w:b w:val="0"/>
          <w:i w:val="0"/>
          <w:caps w:val="0"/>
          <w:color w:val="000000"/>
          <w:spacing w:val="0"/>
          <w:sz w:val="24"/>
          <w:szCs w:val="24"/>
          <w:shd w:val="clear" w:fill="FFFFFF"/>
        </w:rPr>
        <w:fldChar w:fldCharType="end"/>
      </w:r>
      <w:r>
        <w:rPr>
          <w:rFonts w:hint="eastAsia" w:ascii="宋体" w:hAnsi="宋体" w:eastAsia="宋体" w:cs="宋体"/>
          <w:b w:val="0"/>
          <w:i w:val="0"/>
          <w:caps w:val="0"/>
          <w:color w:val="000000"/>
          <w:spacing w:val="0"/>
          <w:sz w:val="24"/>
          <w:szCs w:val="24"/>
          <w:shd w:val="clear" w:fill="FFFFFF"/>
        </w:rPr>
        <w:t>邮箱。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未尽事宜，请与教务处高教室联系。联系人：</w:t>
      </w:r>
      <w:r>
        <w:rPr>
          <w:rFonts w:hint="eastAsia" w:ascii="宋体" w:hAnsi="宋体" w:eastAsia="宋体" w:cs="宋体"/>
          <w:b w:val="0"/>
          <w:i w:val="0"/>
          <w:caps w:val="0"/>
          <w:color w:val="000000"/>
          <w:spacing w:val="0"/>
          <w:sz w:val="24"/>
          <w:szCs w:val="24"/>
          <w:shd w:val="clear" w:fill="FFFFFF"/>
          <w:lang w:val="en-US" w:eastAsia="zh-CN"/>
        </w:rPr>
        <w:t>黄坚</w:t>
      </w:r>
      <w:r>
        <w:rPr>
          <w:rFonts w:hint="eastAsia" w:ascii="宋体" w:hAnsi="宋体" w:eastAsia="宋体" w:cs="宋体"/>
          <w:b w:val="0"/>
          <w:i w:val="0"/>
          <w:caps w:val="0"/>
          <w:color w:val="000000"/>
          <w:spacing w:val="0"/>
          <w:sz w:val="24"/>
          <w:szCs w:val="24"/>
          <w:shd w:val="clear" w:fill="FFFFFF"/>
        </w:rPr>
        <w:t>、梁燕玲；联系电话：5846480、5831620。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附件：参会回执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right"/>
        <w:textAlignment w:val="auto"/>
        <w:outlineLvl w:val="9"/>
        <w:rPr>
          <w:rFonts w:hint="eastAsia" w:ascii="宋体" w:hAnsi="宋体" w:eastAsia="宋体" w:cs="宋体"/>
          <w:b w:val="0"/>
          <w:i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广西师范大学教务处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201</w:t>
      </w:r>
      <w:r>
        <w:rPr>
          <w:rFonts w:hint="eastAsia" w:ascii="宋体" w:hAnsi="宋体" w:eastAsia="宋体" w:cs="宋体"/>
          <w:b w:val="0"/>
          <w:i w:val="0"/>
          <w:caps w:val="0"/>
          <w:color w:val="000000"/>
          <w:spacing w:val="0"/>
          <w:sz w:val="24"/>
          <w:szCs w:val="24"/>
          <w:shd w:val="clear" w:fill="FFFFFF"/>
          <w:lang w:val="en-US" w:eastAsia="zh-CN"/>
        </w:rPr>
        <w:t>8</w:t>
      </w:r>
      <w:r>
        <w:rPr>
          <w:rFonts w:hint="eastAsia" w:ascii="宋体" w:hAnsi="宋体" w:eastAsia="宋体" w:cs="宋体"/>
          <w:b w:val="0"/>
          <w:i w:val="0"/>
          <w:caps w:val="0"/>
          <w:color w:val="000000"/>
          <w:spacing w:val="0"/>
          <w:sz w:val="24"/>
          <w:szCs w:val="24"/>
          <w:shd w:val="clear" w:fill="FFFFFF"/>
        </w:rPr>
        <w:t>年6月</w:t>
      </w:r>
      <w:r>
        <w:rPr>
          <w:rFonts w:hint="eastAsia" w:ascii="宋体" w:hAnsi="宋体" w:eastAsia="宋体" w:cs="宋体"/>
          <w:b w:val="0"/>
          <w:i w:val="0"/>
          <w:caps w:val="0"/>
          <w:color w:val="000000"/>
          <w:spacing w:val="0"/>
          <w:sz w:val="24"/>
          <w:szCs w:val="24"/>
          <w:shd w:val="clear" w:fill="FFFFFF"/>
          <w:lang w:val="en-US" w:eastAsia="zh-CN"/>
        </w:rPr>
        <w:t>7</w:t>
      </w:r>
      <w:r>
        <w:rPr>
          <w:rFonts w:hint="eastAsia" w:ascii="宋体" w:hAnsi="宋体" w:eastAsia="宋体" w:cs="宋体"/>
          <w:b w:val="0"/>
          <w:i w:val="0"/>
          <w:caps w:val="0"/>
          <w:color w:val="000000"/>
          <w:spacing w:val="0"/>
          <w:sz w:val="24"/>
          <w:szCs w:val="24"/>
          <w:shd w:val="clear" w:fill="FFFFFF"/>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F343A"/>
    <w:rsid w:val="01C320A3"/>
    <w:rsid w:val="45385697"/>
    <w:rsid w:val="45CD5CF9"/>
    <w:rsid w:val="48FB03E9"/>
    <w:rsid w:val="518F1FE8"/>
    <w:rsid w:val="568F343A"/>
    <w:rsid w:val="698673DD"/>
    <w:rsid w:val="722A1B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2018-06-06T03:23:00Z</dcterms:created>
  <dc:creator>Administrator</dc:creator>
  <cp:lastModifiedBy>LY</cp:lastModifiedBy>
  <dcterms:modified xsi:type="dcterms:W3CDTF">2018-06-07T02:35:00Z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