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ascii="宋体" w:hAnsi="宋体" w:eastAsia="宋体" w:cs="宋体"/>
          <w:b/>
          <w:bCs/>
          <w:color w:val="333333"/>
          <w:kern w:val="0"/>
          <w:sz w:val="30"/>
          <w:szCs w:val="30"/>
        </w:rPr>
      </w:pPr>
    </w:p>
    <w:p>
      <w:pPr>
        <w:widowControl/>
        <w:jc w:val="center"/>
        <w:textAlignment w:val="baseline"/>
        <w:rPr>
          <w:rFonts w:ascii="宋体" w:hAnsi="宋体" w:eastAsia="宋体" w:cs="宋体"/>
          <w:b/>
          <w:bCs/>
          <w:color w:val="333333"/>
          <w:kern w:val="0"/>
          <w:sz w:val="30"/>
          <w:szCs w:val="30"/>
        </w:rPr>
      </w:pPr>
    </w:p>
    <w:p>
      <w:pPr>
        <w:widowControl/>
        <w:jc w:val="center"/>
        <w:textAlignment w:val="baseline"/>
        <w:rPr>
          <w:rFonts w:ascii="宋体" w:hAnsi="宋体" w:eastAsia="宋体" w:cs="宋体"/>
          <w:b/>
          <w:bCs/>
          <w:color w:val="333333"/>
          <w:kern w:val="0"/>
          <w:sz w:val="30"/>
          <w:szCs w:val="30"/>
        </w:rPr>
      </w:pPr>
      <w:r>
        <w:rPr>
          <w:rFonts w:hint="eastAsia" w:ascii="宋体" w:hAnsi="宋体" w:eastAsia="宋体" w:cs="宋体"/>
          <w:b/>
          <w:bCs/>
          <w:color w:val="333333"/>
          <w:kern w:val="0"/>
          <w:sz w:val="30"/>
          <w:szCs w:val="30"/>
        </w:rPr>
        <w:t>关于我校2024年度自治区级和国家级大学生创新创业训练计划项目评审结果的公示</w:t>
      </w:r>
    </w:p>
    <w:p>
      <w:pPr>
        <w:widowControl/>
        <w:jc w:val="center"/>
        <w:textAlignment w:val="baseline"/>
        <w:rPr>
          <w:rFonts w:ascii="微软雅黑" w:hAnsi="微软雅黑" w:eastAsia="微软雅黑" w:cs="宋体"/>
          <w:b/>
          <w:bCs/>
          <w:color w:val="333333"/>
          <w:kern w:val="0"/>
          <w:sz w:val="30"/>
          <w:szCs w:val="30"/>
        </w:rPr>
      </w:pPr>
      <w:bookmarkStart w:id="0" w:name="_GoBack"/>
      <w:bookmarkEnd w:id="0"/>
    </w:p>
    <w:p>
      <w:pPr>
        <w:widowControl/>
        <w:spacing w:line="360" w:lineRule="auto"/>
        <w:jc w:val="left"/>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rPr>
        <w:t>各学院（部）、各单位：</w:t>
      </w:r>
    </w:p>
    <w:p>
      <w:pPr>
        <w:widowControl/>
        <w:spacing w:line="360" w:lineRule="auto"/>
        <w:ind w:firstLine="540"/>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rPr>
        <w:t>根据《自治区教育厅关于做好2024年自治区级和国家级大学生创新创业训练计划立项和结题验收工作的通知》（桂教高教〔2024〕19号）等文件精神，学校组织了2024年度自治区级和国家级大学生创新创业训练计划项目的推荐遴选工作。经个人申报、学院（部）推荐、职能部门审核、校内专家评审，本年度拟推荐国家级项目85项、自治区级项目264项，合计349项。其中，创新训练项目310项，创业训练项目39项，创业实践项目暂不立项。</w:t>
      </w:r>
    </w:p>
    <w:p>
      <w:pPr>
        <w:widowControl/>
        <w:spacing w:line="360" w:lineRule="auto"/>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rPr>
        <w:t>　　公示期5天，时间从2024年6月8日至6月12日。公示期间，若对上述结果有异议，请署真实姓名并以纸质材料形式向教务处科创融合人才培养办公室反映，地址：雁山校区行政北楼5</w:t>
      </w:r>
      <w:r>
        <w:rPr>
          <w:rFonts w:ascii="宋体" w:hAnsi="宋体" w:eastAsia="宋体" w:cs="Tahoma"/>
          <w:color w:val="000000"/>
          <w:kern w:val="0"/>
          <w:sz w:val="24"/>
          <w:szCs w:val="24"/>
        </w:rPr>
        <w:t>61</w:t>
      </w:r>
      <w:r>
        <w:rPr>
          <w:rFonts w:hint="eastAsia" w:ascii="宋体" w:hAnsi="宋体" w:eastAsia="宋体" w:cs="Tahoma"/>
          <w:color w:val="000000"/>
          <w:kern w:val="0"/>
          <w:sz w:val="24"/>
          <w:szCs w:val="24"/>
        </w:rPr>
        <w:t>。联系电话：0773-3698179。</w:t>
      </w:r>
    </w:p>
    <w:p>
      <w:pPr>
        <w:widowControl/>
        <w:spacing w:line="360" w:lineRule="auto"/>
        <w:jc w:val="left"/>
        <w:textAlignment w:val="baseline"/>
        <w:rPr>
          <w:rFonts w:ascii="仿宋_GB2312" w:hAnsi="微软雅黑" w:eastAsia="仿宋_GB2312" w:cs="Tahoma"/>
          <w:color w:val="000000"/>
          <w:kern w:val="0"/>
          <w:sz w:val="28"/>
          <w:szCs w:val="28"/>
        </w:rPr>
      </w:pPr>
      <w:r>
        <w:rPr>
          <w:rFonts w:hint="eastAsia" w:ascii="仿宋_GB2312" w:hAnsi="宋体" w:eastAsia="仿宋_GB2312" w:cs="Tahoma"/>
          <w:color w:val="000000"/>
          <w:kern w:val="0"/>
          <w:sz w:val="28"/>
          <w:szCs w:val="28"/>
        </w:rPr>
        <w:t>　　</w:t>
      </w:r>
    </w:p>
    <w:p>
      <w:pPr>
        <w:widowControl/>
        <w:spacing w:line="360" w:lineRule="auto"/>
        <w:ind w:firstLine="540"/>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rPr>
        <w:t>附件：拟推荐2024年度自治区级和国家级大学生创新创业训练计划项目一览表</w:t>
      </w:r>
    </w:p>
    <w:p>
      <w:pPr>
        <w:widowControl/>
        <w:spacing w:line="360" w:lineRule="auto"/>
        <w:jc w:val="left"/>
        <w:textAlignment w:val="baseline"/>
        <w:rPr>
          <w:rFonts w:ascii="仿宋_GB2312" w:hAnsi="微软雅黑" w:eastAsia="仿宋_GB2312" w:cs="Tahoma"/>
          <w:color w:val="000000"/>
          <w:kern w:val="0"/>
          <w:sz w:val="28"/>
          <w:szCs w:val="28"/>
        </w:rPr>
      </w:pPr>
      <w:r>
        <w:rPr>
          <w:rFonts w:hint="eastAsia" w:ascii="仿宋_GB2312" w:hAnsi="等线" w:eastAsia="仿宋_GB2312" w:cs="Tahoma"/>
          <w:color w:val="000000"/>
          <w:kern w:val="0"/>
          <w:sz w:val="28"/>
          <w:szCs w:val="28"/>
        </w:rPr>
        <w:t> </w:t>
      </w:r>
    </w:p>
    <w:p>
      <w:pPr>
        <w:widowControl/>
        <w:spacing w:line="360" w:lineRule="auto"/>
        <w:jc w:val="center"/>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lang w:val="en-US" w:eastAsia="zh-CN"/>
        </w:rPr>
        <w:t xml:space="preserve">                                      </w:t>
      </w:r>
      <w:r>
        <w:rPr>
          <w:rFonts w:hint="eastAsia" w:ascii="宋体" w:hAnsi="宋体" w:eastAsia="宋体" w:cs="Tahoma"/>
          <w:color w:val="000000"/>
          <w:kern w:val="0"/>
          <w:sz w:val="24"/>
          <w:szCs w:val="24"/>
        </w:rPr>
        <w:t>教务处</w:t>
      </w:r>
    </w:p>
    <w:p>
      <w:pPr>
        <w:widowControl/>
        <w:spacing w:line="360" w:lineRule="auto"/>
        <w:jc w:val="center"/>
        <w:textAlignment w:val="baseline"/>
        <w:rPr>
          <w:rFonts w:ascii="宋体" w:hAnsi="宋体" w:eastAsia="宋体" w:cs="Tahoma"/>
          <w:color w:val="000000"/>
          <w:kern w:val="0"/>
          <w:sz w:val="24"/>
          <w:szCs w:val="24"/>
        </w:rPr>
      </w:pPr>
      <w:r>
        <w:rPr>
          <w:rFonts w:hint="eastAsia" w:ascii="宋体" w:hAnsi="宋体" w:eastAsia="宋体" w:cs="Tahoma"/>
          <w:color w:val="000000"/>
          <w:kern w:val="0"/>
          <w:sz w:val="24"/>
          <w:szCs w:val="24"/>
          <w:lang w:val="en-US" w:eastAsia="zh-CN"/>
        </w:rPr>
        <w:t xml:space="preserve">                                     </w:t>
      </w:r>
      <w:r>
        <w:rPr>
          <w:rFonts w:hint="eastAsia" w:ascii="宋体" w:hAnsi="宋体" w:eastAsia="宋体" w:cs="Tahoma"/>
          <w:color w:val="000000"/>
          <w:kern w:val="0"/>
          <w:sz w:val="24"/>
          <w:szCs w:val="24"/>
        </w:rPr>
        <w:t>2</w:t>
      </w:r>
      <w:r>
        <w:rPr>
          <w:rFonts w:ascii="宋体" w:hAnsi="宋体" w:eastAsia="宋体" w:cs="Tahoma"/>
          <w:color w:val="000000"/>
          <w:kern w:val="0"/>
          <w:sz w:val="24"/>
          <w:szCs w:val="24"/>
        </w:rPr>
        <w:t>02</w:t>
      </w:r>
      <w:r>
        <w:rPr>
          <w:rFonts w:hint="eastAsia" w:ascii="宋体" w:hAnsi="宋体" w:eastAsia="宋体" w:cs="Tahoma"/>
          <w:color w:val="000000"/>
          <w:kern w:val="0"/>
          <w:sz w:val="24"/>
          <w:szCs w:val="24"/>
        </w:rPr>
        <w:t>4年6月8日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yYWQ0OTJhZWM4NjUwYzE0ZmRiMjVmZGMxMTZhYTMifQ=="/>
  </w:docVars>
  <w:rsids>
    <w:rsidRoot w:val="009F4FBC"/>
    <w:rsid w:val="00036EFC"/>
    <w:rsid w:val="00045844"/>
    <w:rsid w:val="00112376"/>
    <w:rsid w:val="00304A4C"/>
    <w:rsid w:val="00563B08"/>
    <w:rsid w:val="006F01C9"/>
    <w:rsid w:val="00774C4A"/>
    <w:rsid w:val="00791257"/>
    <w:rsid w:val="009531EC"/>
    <w:rsid w:val="009B2EF7"/>
    <w:rsid w:val="009F4FBC"/>
    <w:rsid w:val="00CB31EB"/>
    <w:rsid w:val="00ED4681"/>
    <w:rsid w:val="21A81F96"/>
    <w:rsid w:val="2366364A"/>
    <w:rsid w:val="3AD84E1E"/>
    <w:rsid w:val="67000C8D"/>
    <w:rsid w:val="7A77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409</Characters>
  <Lines>3</Lines>
  <Paragraphs>1</Paragraphs>
  <TotalTime>170</TotalTime>
  <ScaleCrop>false</ScaleCrop>
  <LinksUpToDate>false</LinksUpToDate>
  <CharactersWithSpaces>520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2021-07-02T08:24:00Z</dcterms:created>
  <dc:creator>Administrator</dc:creator>
  <cp:lastModifiedBy>教务处</cp:lastModifiedBy>
  <dcterms:modified xsi:type="dcterms:W3CDTF">2024-06-09T03:42:01Z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212FC05306084DD4AE6FF6903AE24CDD_13</vt:lpwstr>
  </property>
</Properties>
</file>