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color w:val="auto"/>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Theme="majorEastAsia" w:hAnsiTheme="majorEastAsia" w:eastAsiaTheme="majorEastAsia" w:cstheme="majorEastAsia"/>
          <w:caps w:val="0"/>
          <w:color w:val="333333"/>
          <w:spacing w:val="0"/>
          <w:sz w:val="24"/>
          <w:szCs w:val="24"/>
        </w:rPr>
      </w:pPr>
      <w:r>
        <w:rPr>
          <w:rFonts w:hint="eastAsia" w:asciiTheme="majorEastAsia" w:hAnsiTheme="majorEastAsia" w:eastAsiaTheme="majorEastAsia" w:cstheme="majorEastAsia"/>
          <w:color w:val="auto"/>
          <w:sz w:val="24"/>
          <w:szCs w:val="24"/>
        </w:rPr>
        <w:t>教务〔202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78</w:t>
      </w:r>
      <w:r>
        <w:rPr>
          <w:rFonts w:hint="eastAsia" w:asciiTheme="majorEastAsia" w:hAnsiTheme="majorEastAsia" w:eastAsiaTheme="majorEastAsia" w:cstheme="majorEastAsia"/>
          <w:color w:val="auto"/>
          <w:sz w:val="24"/>
          <w:szCs w:val="24"/>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Style w:val="5"/>
          <w:rFonts w:hint="eastAsia" w:asciiTheme="majorEastAsia" w:hAnsiTheme="majorEastAsia" w:eastAsiaTheme="majorEastAsia" w:cstheme="majorEastAsia"/>
          <w:caps w:val="0"/>
          <w:color w:val="333333"/>
          <w:spacing w:val="0"/>
          <w:sz w:val="28"/>
          <w:szCs w:val="28"/>
          <w:shd w:val="clear" w:fill="FFFFFF"/>
          <w:vertAlign w:val="baseline"/>
        </w:rPr>
      </w:pPr>
      <w:r>
        <w:rPr>
          <w:rStyle w:val="5"/>
          <w:rFonts w:hint="eastAsia" w:asciiTheme="majorEastAsia" w:hAnsiTheme="majorEastAsia" w:eastAsiaTheme="majorEastAsia" w:cstheme="majorEastAsia"/>
          <w:caps w:val="0"/>
          <w:color w:val="333333"/>
          <w:spacing w:val="0"/>
          <w:sz w:val="28"/>
          <w:szCs w:val="28"/>
          <w:shd w:val="clear" w:fill="FFFFFF"/>
          <w:vertAlign w:val="baseline"/>
        </w:rPr>
        <w:t>关于做好我校2022年</w:t>
      </w:r>
      <w:r>
        <w:rPr>
          <w:rStyle w:val="5"/>
          <w:rFonts w:hint="eastAsia" w:asciiTheme="majorEastAsia" w:hAnsiTheme="majorEastAsia" w:eastAsiaTheme="majorEastAsia" w:cstheme="majorEastAsia"/>
          <w:caps w:val="0"/>
          <w:color w:val="333333"/>
          <w:spacing w:val="0"/>
          <w:sz w:val="28"/>
          <w:szCs w:val="28"/>
          <w:shd w:val="clear" w:fill="FFFFFF"/>
          <w:vertAlign w:val="baseline"/>
          <w:lang w:val="en-US" w:eastAsia="zh-CN"/>
        </w:rPr>
        <w:t>下</w:t>
      </w:r>
      <w:r>
        <w:rPr>
          <w:rStyle w:val="5"/>
          <w:rFonts w:hint="eastAsia" w:asciiTheme="majorEastAsia" w:hAnsiTheme="majorEastAsia" w:eastAsiaTheme="majorEastAsia" w:cstheme="majorEastAsia"/>
          <w:caps w:val="0"/>
          <w:color w:val="333333"/>
          <w:spacing w:val="0"/>
          <w:sz w:val="28"/>
          <w:szCs w:val="28"/>
          <w:shd w:val="clear" w:fill="FFFFFF"/>
          <w:vertAlign w:val="baseline"/>
        </w:rPr>
        <w:t>半年全国大学英语四、六级考试和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Theme="majorEastAsia" w:hAnsiTheme="majorEastAsia" w:eastAsiaTheme="majorEastAsia" w:cstheme="majorEastAsia"/>
          <w:caps w:val="0"/>
          <w:color w:val="333333"/>
          <w:spacing w:val="0"/>
          <w:sz w:val="28"/>
          <w:szCs w:val="28"/>
        </w:rPr>
      </w:pPr>
      <w:r>
        <w:rPr>
          <w:rStyle w:val="5"/>
          <w:rFonts w:hint="eastAsia" w:asciiTheme="majorEastAsia" w:hAnsiTheme="majorEastAsia" w:eastAsiaTheme="majorEastAsia" w:cstheme="majorEastAsia"/>
          <w:caps w:val="0"/>
          <w:color w:val="333333"/>
          <w:spacing w:val="0"/>
          <w:sz w:val="28"/>
          <w:szCs w:val="28"/>
          <w:shd w:val="clear" w:fill="FFFFFF"/>
          <w:vertAlign w:val="baseline"/>
        </w:rPr>
        <w:t>高校英语应用能力B级考试报名工作的通知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textAlignment w:val="baseline"/>
        <w:rPr>
          <w:rFonts w:hint="eastAsia" w:asciiTheme="majorEastAsia" w:hAnsiTheme="majorEastAsia" w:eastAsiaTheme="majorEastAsia" w:cstheme="majorEastAsia"/>
          <w:caps w:val="0"/>
          <w:color w:val="333333"/>
          <w:spacing w:val="0"/>
          <w:sz w:val="24"/>
          <w:szCs w:val="24"/>
        </w:rPr>
      </w:pPr>
      <w:r>
        <w:rPr>
          <w:rFonts w:hint="eastAsia" w:asciiTheme="majorEastAsia" w:hAnsiTheme="majorEastAsia" w:eastAsiaTheme="majorEastAsia" w:cstheme="majorEastAsia"/>
          <w:caps w:val="0"/>
          <w:color w:val="333333"/>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各学院（部）：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根据广西壮族自治区招生考试院《自治区招生考试院关于做好我区2022年</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下</w:t>
      </w:r>
      <w:r>
        <w:rPr>
          <w:rFonts w:hint="eastAsia" w:asciiTheme="minorEastAsia" w:hAnsiTheme="minorEastAsia" w:eastAsiaTheme="minorEastAsia" w:cstheme="minorEastAsia"/>
          <w:caps w:val="0"/>
          <w:color w:val="333333"/>
          <w:spacing w:val="0"/>
          <w:sz w:val="24"/>
          <w:szCs w:val="24"/>
          <w:shd w:val="clear" w:fill="FFFFFF"/>
          <w:vertAlign w:val="baseline"/>
        </w:rPr>
        <w:t>半年全国大学英语四、六级考试和高校英语应用能力B级考试报名工作的通知》（桂考院〔2022〕136号）文件要求，现将我校2022年</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下</w:t>
      </w:r>
      <w:r>
        <w:rPr>
          <w:rFonts w:hint="eastAsia" w:asciiTheme="minorEastAsia" w:hAnsiTheme="minorEastAsia" w:eastAsiaTheme="minorEastAsia" w:cstheme="minorEastAsia"/>
          <w:caps w:val="0"/>
          <w:color w:val="333333"/>
          <w:spacing w:val="0"/>
          <w:sz w:val="24"/>
          <w:szCs w:val="24"/>
          <w:shd w:val="clear" w:fill="FFFFFF"/>
          <w:vertAlign w:val="baseline"/>
        </w:rPr>
        <w:t>半年大学英语等级考试报名工作有关事项通知如下：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82" w:firstLineChars="200"/>
        <w:textAlignment w:val="baseline"/>
        <w:rPr>
          <w:rFonts w:hint="eastAsia" w:asciiTheme="minorEastAsia" w:hAnsiTheme="minorEastAsia" w:eastAsiaTheme="minorEastAsia" w:cstheme="minorEastAsia"/>
          <w:caps w:val="0"/>
          <w:color w:val="333333"/>
          <w:spacing w:val="0"/>
          <w:sz w:val="24"/>
          <w:szCs w:val="24"/>
        </w:rPr>
      </w:pPr>
      <w:r>
        <w:rPr>
          <w:rStyle w:val="5"/>
          <w:rFonts w:hint="eastAsia" w:asciiTheme="minorEastAsia" w:hAnsiTheme="minorEastAsia" w:eastAsiaTheme="minorEastAsia" w:cstheme="minorEastAsia"/>
          <w:caps w:val="0"/>
          <w:color w:val="333333"/>
          <w:spacing w:val="0"/>
          <w:sz w:val="24"/>
          <w:szCs w:val="24"/>
          <w:shd w:val="clear" w:fill="FFFFFF"/>
          <w:vertAlign w:val="baseline"/>
        </w:rPr>
        <w:t>一、开考级别及时间</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47"/>
        <w:gridCol w:w="446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考试时间</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考试种类</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11</w:t>
            </w:r>
            <w:r>
              <w:rPr>
                <w:rFonts w:hint="eastAsia" w:asciiTheme="minorEastAsia" w:hAnsiTheme="minorEastAsia" w:eastAsiaTheme="minorEastAsia" w:cstheme="minorEastAsia"/>
                <w:i w:val="0"/>
                <w:iCs w:val="0"/>
                <w:caps w:val="0"/>
                <w:color w:val="333333"/>
                <w:spacing w:val="0"/>
                <w:sz w:val="24"/>
                <w:szCs w:val="24"/>
                <w:vertAlign w:val="baseline"/>
              </w:rPr>
              <w:t>月</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19</w:t>
            </w:r>
            <w:r>
              <w:rPr>
                <w:rFonts w:hint="eastAsia" w:asciiTheme="minorEastAsia" w:hAnsiTheme="minorEastAsia" w:eastAsiaTheme="minorEastAsia" w:cstheme="minorEastAsia"/>
                <w:i w:val="0"/>
                <w:iCs w:val="0"/>
                <w:caps w:val="0"/>
                <w:color w:val="333333"/>
                <w:spacing w:val="0"/>
                <w:sz w:val="24"/>
                <w:szCs w:val="24"/>
                <w:vertAlign w:val="baseline"/>
              </w:rPr>
              <w:t>日</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英语口语四级（CET-SET4）</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11</w:t>
            </w:r>
            <w:r>
              <w:rPr>
                <w:rFonts w:hint="eastAsia" w:asciiTheme="minorEastAsia" w:hAnsiTheme="minorEastAsia" w:eastAsiaTheme="minorEastAsia" w:cstheme="minorEastAsia"/>
                <w:i w:val="0"/>
                <w:iCs w:val="0"/>
                <w:caps w:val="0"/>
                <w:color w:val="333333"/>
                <w:spacing w:val="0"/>
                <w:sz w:val="24"/>
                <w:szCs w:val="24"/>
                <w:vertAlign w:val="baseline"/>
              </w:rPr>
              <w:t>月</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20</w:t>
            </w:r>
            <w:r>
              <w:rPr>
                <w:rFonts w:hint="eastAsia" w:asciiTheme="minorEastAsia" w:hAnsiTheme="minorEastAsia" w:eastAsiaTheme="minorEastAsia" w:cstheme="minorEastAsia"/>
                <w:i w:val="0"/>
                <w:iCs w:val="0"/>
                <w:caps w:val="0"/>
                <w:color w:val="333333"/>
                <w:spacing w:val="0"/>
                <w:sz w:val="24"/>
                <w:szCs w:val="24"/>
                <w:vertAlign w:val="baseline"/>
              </w:rPr>
              <w:t>日</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英语口语六级（CET-SET6）</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12</w:t>
            </w:r>
            <w:r>
              <w:rPr>
                <w:rFonts w:hint="eastAsia" w:asciiTheme="minorEastAsia" w:hAnsiTheme="minorEastAsia" w:eastAsiaTheme="minorEastAsia" w:cstheme="minorEastAsia"/>
                <w:i w:val="0"/>
                <w:iCs w:val="0"/>
                <w:caps w:val="0"/>
                <w:color w:val="333333"/>
                <w:spacing w:val="0"/>
                <w:sz w:val="24"/>
                <w:szCs w:val="24"/>
                <w:vertAlign w:val="baseline"/>
              </w:rPr>
              <w:t>月</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10</w:t>
            </w:r>
            <w:r>
              <w:rPr>
                <w:rFonts w:hint="eastAsia" w:asciiTheme="minorEastAsia" w:hAnsiTheme="minorEastAsia" w:eastAsiaTheme="minorEastAsia" w:cstheme="minorEastAsia"/>
                <w:i w:val="0"/>
                <w:iCs w:val="0"/>
                <w:caps w:val="0"/>
                <w:color w:val="333333"/>
                <w:spacing w:val="0"/>
                <w:sz w:val="24"/>
                <w:szCs w:val="24"/>
                <w:vertAlign w:val="baseline"/>
              </w:rPr>
              <w:t>日</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英语</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笔试</w:t>
            </w:r>
            <w:r>
              <w:rPr>
                <w:rFonts w:hint="eastAsia" w:asciiTheme="minorEastAsia" w:hAnsiTheme="minorEastAsia" w:eastAsiaTheme="minorEastAsia" w:cstheme="minorEastAsia"/>
                <w:i w:val="0"/>
                <w:iCs w:val="0"/>
                <w:caps w:val="0"/>
                <w:color w:val="333333"/>
                <w:spacing w:val="0"/>
                <w:sz w:val="24"/>
                <w:szCs w:val="24"/>
                <w:vertAlign w:val="baseline"/>
              </w:rPr>
              <w:t>四级（CET4）</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09:00-11:20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12</w:t>
            </w:r>
            <w:r>
              <w:rPr>
                <w:rFonts w:hint="eastAsia" w:asciiTheme="minorEastAsia" w:hAnsiTheme="minorEastAsia" w:eastAsiaTheme="minorEastAsia" w:cstheme="minorEastAsia"/>
                <w:i w:val="0"/>
                <w:iCs w:val="0"/>
                <w:caps w:val="0"/>
                <w:color w:val="333333"/>
                <w:spacing w:val="0"/>
                <w:sz w:val="24"/>
                <w:szCs w:val="24"/>
                <w:vertAlign w:val="baseline"/>
              </w:rPr>
              <w:t>月</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10</w:t>
            </w:r>
            <w:r>
              <w:rPr>
                <w:rFonts w:hint="eastAsia" w:asciiTheme="minorEastAsia" w:hAnsiTheme="minorEastAsia" w:eastAsiaTheme="minorEastAsia" w:cstheme="minorEastAsia"/>
                <w:i w:val="0"/>
                <w:iCs w:val="0"/>
                <w:caps w:val="0"/>
                <w:color w:val="333333"/>
                <w:spacing w:val="0"/>
                <w:sz w:val="24"/>
                <w:szCs w:val="24"/>
                <w:vertAlign w:val="baseline"/>
              </w:rPr>
              <w:t>日</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英语</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笔试</w:t>
            </w:r>
            <w:r>
              <w:rPr>
                <w:rFonts w:hint="eastAsia" w:asciiTheme="minorEastAsia" w:hAnsiTheme="minorEastAsia" w:eastAsiaTheme="minorEastAsia" w:cstheme="minorEastAsia"/>
                <w:i w:val="0"/>
                <w:iCs w:val="0"/>
                <w:caps w:val="0"/>
                <w:color w:val="333333"/>
                <w:spacing w:val="0"/>
                <w:sz w:val="24"/>
                <w:szCs w:val="24"/>
                <w:vertAlign w:val="baseline"/>
              </w:rPr>
              <w:t>六级（CET6）</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15:00-17:25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12</w:t>
            </w:r>
            <w:r>
              <w:rPr>
                <w:rFonts w:hint="eastAsia" w:asciiTheme="minorEastAsia" w:hAnsiTheme="minorEastAsia" w:eastAsiaTheme="minorEastAsia" w:cstheme="minorEastAsia"/>
                <w:i w:val="0"/>
                <w:iCs w:val="0"/>
                <w:caps w:val="0"/>
                <w:color w:val="333333"/>
                <w:spacing w:val="0"/>
                <w:sz w:val="24"/>
                <w:szCs w:val="24"/>
                <w:vertAlign w:val="baseline"/>
              </w:rPr>
              <w:t>月1</w:t>
            </w:r>
            <w:r>
              <w:rPr>
                <w:rFonts w:hint="eastAsia" w:asciiTheme="minorEastAsia" w:hAnsiTheme="minorEastAsia" w:eastAsiaTheme="minorEastAsia" w:cstheme="minorEastAsia"/>
                <w:i w:val="0"/>
                <w:iCs w:val="0"/>
                <w:caps w:val="0"/>
                <w:color w:val="333333"/>
                <w:spacing w:val="0"/>
                <w:sz w:val="24"/>
                <w:szCs w:val="24"/>
                <w:vertAlign w:val="baseline"/>
                <w:lang w:val="en-US" w:eastAsia="zh-CN"/>
              </w:rPr>
              <w:t>1</w:t>
            </w:r>
            <w:r>
              <w:rPr>
                <w:rFonts w:hint="eastAsia" w:asciiTheme="minorEastAsia" w:hAnsiTheme="minorEastAsia" w:eastAsiaTheme="minorEastAsia" w:cstheme="minorEastAsia"/>
                <w:i w:val="0"/>
                <w:iCs w:val="0"/>
                <w:caps w:val="0"/>
                <w:color w:val="333333"/>
                <w:spacing w:val="0"/>
                <w:sz w:val="24"/>
                <w:szCs w:val="24"/>
                <w:vertAlign w:val="baseline"/>
              </w:rPr>
              <w:t>日</w:t>
            </w:r>
          </w:p>
        </w:tc>
        <w:tc>
          <w:tcPr>
            <w:tcW w:w="259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英语应用能力B级（Pre.B）</w:t>
            </w:r>
          </w:p>
        </w:tc>
        <w:tc>
          <w:tcPr>
            <w:tcW w:w="12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jc w:val="center"/>
              <w:textAlignment w:val="baseline"/>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i w:val="0"/>
                <w:iCs w:val="0"/>
                <w:caps w:val="0"/>
                <w:color w:val="333333"/>
                <w:spacing w:val="0"/>
                <w:sz w:val="24"/>
                <w:szCs w:val="24"/>
                <w:vertAlign w:val="baseline"/>
              </w:rPr>
              <w:t>15:00-17:00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82" w:firstLineChars="200"/>
        <w:textAlignment w:val="baseline"/>
        <w:rPr>
          <w:rFonts w:hint="eastAsia" w:asciiTheme="minorEastAsia" w:hAnsiTheme="minorEastAsia" w:eastAsiaTheme="minorEastAsia" w:cstheme="minorEastAsia"/>
          <w:caps w:val="0"/>
          <w:color w:val="333333"/>
          <w:spacing w:val="0"/>
          <w:sz w:val="24"/>
          <w:szCs w:val="24"/>
        </w:rPr>
      </w:pPr>
      <w:r>
        <w:rPr>
          <w:rStyle w:val="5"/>
          <w:rFonts w:hint="eastAsia" w:asciiTheme="minorEastAsia" w:hAnsiTheme="minorEastAsia" w:eastAsiaTheme="minorEastAsia" w:cstheme="minorEastAsia"/>
          <w:caps w:val="0"/>
          <w:color w:val="333333"/>
          <w:spacing w:val="0"/>
          <w:sz w:val="24"/>
          <w:szCs w:val="24"/>
          <w:shd w:val="clear" w:fill="FFFFFF"/>
          <w:vertAlign w:val="baseline"/>
        </w:rPr>
        <w:t>二、报名资格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（一）全国大学英语四、六级考试报名资格。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1.符合下列条件之一即可报考CET4：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（1）取得英语应用能力B级考试合格证书，并修完大学英语四级课程的全日制普通及成人高等院校专科在校生。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（2）修完大学英语四级课程的全日制普通及成人高等院校本科在校生、在籍研究生。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2.CET6报考资格。修完大学英语六级课程且CET4成绩达到425分及以上的学生可报考CET6。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3.CET-SET报考资格为完成对应级别笔试科目报考的考生，即完成本次CET4报名后可报考CET-SET4，完成本次CET6报名后可报考CET-SET6。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（二）英语B级考试报名资格。修完高校英语应用能力规定课程的全日制普通及成人高等院校专科在校生。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Theme="minorEastAsia" w:hAnsiTheme="minorEastAsia" w:eastAsiaTheme="minorEastAsia" w:cstheme="minorEastAsia"/>
          <w:caps w:val="0"/>
          <w:color w:val="333333"/>
          <w:spacing w:val="0"/>
          <w:sz w:val="24"/>
          <w:szCs w:val="24"/>
        </w:rPr>
      </w:pPr>
      <w:r>
        <w:rPr>
          <w:rStyle w:val="5"/>
          <w:rFonts w:hint="eastAsia" w:asciiTheme="minorEastAsia" w:hAnsiTheme="minorEastAsia" w:eastAsiaTheme="minorEastAsia" w:cstheme="minorEastAsia"/>
          <w:caps w:val="0"/>
          <w:color w:val="333333"/>
          <w:spacing w:val="0"/>
          <w:sz w:val="24"/>
          <w:szCs w:val="24"/>
          <w:shd w:val="clear" w:fill="FFFFFF"/>
          <w:vertAlign w:val="baseline"/>
        </w:rPr>
        <w:t>三、报名时间及方式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（一）报名时间。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1.CET和CET-SET的报名时间为9月1</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3</w:t>
      </w:r>
      <w:r>
        <w:rPr>
          <w:rFonts w:hint="eastAsia" w:asciiTheme="minorEastAsia" w:hAnsiTheme="minorEastAsia" w:eastAsiaTheme="minorEastAsia" w:cstheme="minorEastAsia"/>
          <w:caps w:val="0"/>
          <w:color w:val="333333"/>
          <w:spacing w:val="0"/>
          <w:sz w:val="24"/>
          <w:szCs w:val="24"/>
          <w:shd w:val="clear" w:fill="FFFFFF"/>
          <w:vertAlign w:val="baseline"/>
        </w:rPr>
        <w:t>日12:00至22日12:00。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2.英语B级考试报名时间为9月15日12:00至22日12:00。</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报名系统网址。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1.CET和CET-SET采用全国集中网上报名方式。报名网址为http://cet-bm.neea.edu.cn。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caps w:val="0"/>
          <w:color w:val="333333"/>
          <w:spacing w:val="0"/>
          <w:sz w:val="24"/>
          <w:szCs w:val="24"/>
          <w:shd w:val="clear" w:fill="FFFFFF"/>
          <w:vertAlign w:val="baseline"/>
        </w:rPr>
        <w:t>2.英语B级考试采用我区网上报名系统进行报名，报名网址为https://pretco.gxeea.cn:7500/。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shd w:val="clear" w:fill="FFFFFF"/>
          <w:vertAlign w:val="baseline"/>
        </w:rPr>
      </w:pPr>
      <w:r>
        <w:rPr>
          <w:rFonts w:hint="eastAsia" w:asciiTheme="minorEastAsia" w:hAnsiTheme="minorEastAsia" w:eastAsiaTheme="minorEastAsia" w:cstheme="minorEastAsia"/>
          <w:caps w:val="0"/>
          <w:color w:val="333333"/>
          <w:spacing w:val="0"/>
          <w:sz w:val="24"/>
          <w:szCs w:val="24"/>
          <w:shd w:val="clear" w:fill="FFFFFF"/>
          <w:vertAlign w:val="baseline"/>
        </w:rPr>
        <w:t>（三）考生需在规定时间内自行登录网上报名系统注册用户、查证报名资格、核对个人信息、选择考试语种级别等，并通过系统指定的网上支付方式完成缴费，即报名成功。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（四）考生在网上报名过程中，发现学籍信息、照片信息有误或缺失，应先将正确信息和照片（以身份证号命名）发送jwckwk@mailbox.gxnu.edu.cn邮箱，并在</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9</w:t>
      </w:r>
      <w:r>
        <w:rPr>
          <w:rFonts w:hint="eastAsia" w:asciiTheme="minorEastAsia" w:hAnsiTheme="minorEastAsia" w:eastAsiaTheme="minorEastAsia" w:cstheme="minorEastAsia"/>
          <w:caps w:val="0"/>
          <w:color w:val="333333"/>
          <w:spacing w:val="0"/>
          <w:sz w:val="24"/>
          <w:szCs w:val="24"/>
          <w:shd w:val="clear" w:fill="FFFFFF"/>
          <w:vertAlign w:val="baseline"/>
        </w:rPr>
        <w:t>月</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21</w:t>
      </w:r>
      <w:r>
        <w:rPr>
          <w:rFonts w:hint="eastAsia" w:asciiTheme="minorEastAsia" w:hAnsiTheme="minorEastAsia" w:eastAsiaTheme="minorEastAsia" w:cstheme="minorEastAsia"/>
          <w:caps w:val="0"/>
          <w:color w:val="333333"/>
          <w:spacing w:val="0"/>
          <w:sz w:val="24"/>
          <w:szCs w:val="24"/>
          <w:shd w:val="clear" w:fill="FFFFFF"/>
          <w:vertAlign w:val="baseline"/>
        </w:rPr>
        <w:t>日1</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7</w:t>
      </w:r>
      <w:r>
        <w:rPr>
          <w:rFonts w:hint="eastAsia" w:asciiTheme="minorEastAsia" w:hAnsiTheme="minorEastAsia" w:eastAsiaTheme="minorEastAsia" w:cstheme="minorEastAsia"/>
          <w:caps w:val="0"/>
          <w:color w:val="333333"/>
          <w:spacing w:val="0"/>
          <w:sz w:val="24"/>
          <w:szCs w:val="24"/>
          <w:shd w:val="clear" w:fill="FFFFFF"/>
          <w:vertAlign w:val="baseline"/>
        </w:rPr>
        <w:t>:00前到我校教务处考务科（雁山校区起文楼北楼563办公室或育才校区校办楼119办公室）办理登记及修改相关事宜。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Theme="minorEastAsia" w:hAnsiTheme="minorEastAsia" w:eastAsiaTheme="minorEastAsia" w:cstheme="minorEastAsia"/>
          <w:caps w:val="0"/>
          <w:color w:val="333333"/>
          <w:spacing w:val="0"/>
          <w:sz w:val="24"/>
          <w:szCs w:val="24"/>
        </w:rPr>
      </w:pPr>
      <w:r>
        <w:rPr>
          <w:rStyle w:val="5"/>
          <w:rFonts w:hint="eastAsia" w:asciiTheme="minorEastAsia" w:hAnsiTheme="minorEastAsia" w:eastAsiaTheme="minorEastAsia" w:cstheme="minorEastAsia"/>
          <w:caps w:val="0"/>
          <w:color w:val="333333"/>
          <w:spacing w:val="0"/>
          <w:sz w:val="24"/>
          <w:szCs w:val="24"/>
          <w:shd w:val="clear" w:fill="FFFFFF"/>
          <w:vertAlign w:val="baseline"/>
        </w:rPr>
        <w:t>四、特别提示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时间紧，任务重，请各学院通知到符合报名条件的考生认真严格按照流程完成报名各环节。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jc w:val="right"/>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广西师范大学教务处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jc w:val="right"/>
        <w:textAlignment w:val="baseline"/>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shd w:val="clear" w:fill="FFFFFF"/>
          <w:vertAlign w:val="baseline"/>
        </w:rPr>
        <w:t>2022年</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9</w:t>
      </w:r>
      <w:r>
        <w:rPr>
          <w:rFonts w:hint="eastAsia" w:asciiTheme="minorEastAsia" w:hAnsiTheme="minorEastAsia" w:eastAsiaTheme="minorEastAsia" w:cstheme="minorEastAsia"/>
          <w:caps w:val="0"/>
          <w:color w:val="333333"/>
          <w:spacing w:val="0"/>
          <w:sz w:val="24"/>
          <w:szCs w:val="24"/>
          <w:shd w:val="clear" w:fill="FFFFFF"/>
          <w:vertAlign w:val="baseline"/>
        </w:rPr>
        <w:t>月</w:t>
      </w:r>
      <w:r>
        <w:rPr>
          <w:rFonts w:hint="eastAsia" w:asciiTheme="minorEastAsia" w:hAnsiTheme="minorEastAsia" w:eastAsiaTheme="minorEastAsia" w:cstheme="minorEastAsia"/>
          <w:caps w:val="0"/>
          <w:color w:val="333333"/>
          <w:spacing w:val="0"/>
          <w:sz w:val="24"/>
          <w:szCs w:val="24"/>
          <w:shd w:val="clear" w:fill="FFFFFF"/>
          <w:vertAlign w:val="baseline"/>
          <w:lang w:val="en-US" w:eastAsia="zh-CN"/>
        </w:rPr>
        <w:t>8</w:t>
      </w:r>
      <w:r>
        <w:rPr>
          <w:rFonts w:hint="eastAsia" w:asciiTheme="minorEastAsia" w:hAnsiTheme="minorEastAsia" w:eastAsiaTheme="minorEastAsia" w:cstheme="minorEastAsia"/>
          <w:caps w:val="0"/>
          <w:color w:val="333333"/>
          <w:spacing w:val="0"/>
          <w:sz w:val="24"/>
          <w:szCs w:val="24"/>
          <w:shd w:val="clear" w:fill="FFFFFF"/>
          <w:vertAlign w:val="baseline"/>
        </w:rPr>
        <w:t>日</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08DE5"/>
    <w:multiLevelType w:val="singleLevel"/>
    <w:tmpl w:val="94308D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TU5ZmYzM2ZkOWNkNGVkYzRhZDgzNjc1OWI3MDkifQ=="/>
  </w:docVars>
  <w:rsids>
    <w:rsidRoot w:val="6BC510B6"/>
    <w:rsid w:val="15F073D1"/>
    <w:rsid w:val="20C86039"/>
    <w:rsid w:val="32C40568"/>
    <w:rsid w:val="56A45412"/>
    <w:rsid w:val="6BC510B6"/>
    <w:rsid w:val="6C075E19"/>
    <w:rsid w:val="7488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cs="宋体" w:eastAsiaTheme="minorEastAsia"/>
      <w:kern w:val="2"/>
      <w:sz w:val="21"/>
      <w:szCs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888</Words>
  <Characters>1166</Characters>
  <Lines>0</Lines>
  <Paragraphs>0</Paragraphs>
  <TotalTime>4</TotalTime>
  <ScaleCrop>false</ScaleCrop>
  <LinksUpToDate>false</LinksUpToDate>
  <CharactersWithSpaces>1170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2022-09-06T03:59:00Z</dcterms:created>
  <dc:creator>ElNino1414543988</dc:creator>
  <cp:lastModifiedBy>Administrator</cp:lastModifiedBy>
  <dcterms:modified xsi:type="dcterms:W3CDTF">2022-09-08T08:22:34Z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DA89F4F1F59E47D0B92EE70FCFBFC8A5</vt:lpwstr>
  </property>
</Properties>
</file>