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/>
          <w:b/>
          <w:sz w:val="32"/>
          <w:szCs w:val="32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t>教务〔2020〕56号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b/>
          <w:sz w:val="32"/>
          <w:szCs w:val="32"/>
        </w:rPr>
        <w:t>公布</w:t>
      </w:r>
      <w:r>
        <w:rPr>
          <w:rFonts w:hint="eastAsia"/>
          <w:b/>
          <w:sz w:val="32"/>
          <w:szCs w:val="32"/>
        </w:rPr>
        <w:t>2020年广西师范大学师范专业实践能力培养模式改革试点立项项目的</w:t>
      </w:r>
      <w:r>
        <w:rPr>
          <w:b/>
          <w:sz w:val="32"/>
          <w:szCs w:val="32"/>
        </w:rPr>
        <w:t>通知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相关学院（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为促进</w:t>
      </w:r>
      <w:r>
        <w:rPr>
          <w:sz w:val="28"/>
          <w:szCs w:val="28"/>
        </w:rPr>
        <w:t>我校教师教育改革，强化教育实践环节，提高师范生培养质量，教务处</w:t>
      </w:r>
      <w:r>
        <w:rPr>
          <w:rFonts w:hint="eastAsia"/>
          <w:sz w:val="28"/>
          <w:szCs w:val="28"/>
        </w:rPr>
        <w:t>于2017年</w:t>
      </w:r>
      <w:r>
        <w:rPr>
          <w:sz w:val="28"/>
          <w:szCs w:val="28"/>
        </w:rPr>
        <w:t>开始</w:t>
      </w:r>
      <w:r>
        <w:rPr>
          <w:rFonts w:hint="eastAsia"/>
          <w:sz w:val="28"/>
          <w:szCs w:val="28"/>
        </w:rPr>
        <w:t>设立广西师范大学师范专业实践能力培养模式改革试点项目。</w:t>
      </w:r>
      <w:r>
        <w:rPr>
          <w:sz w:val="28"/>
          <w:szCs w:val="28"/>
        </w:rPr>
        <w:t>经</w:t>
      </w: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申报、</w:t>
      </w:r>
      <w:r>
        <w:rPr>
          <w:sz w:val="28"/>
          <w:szCs w:val="28"/>
        </w:rPr>
        <w:t>专家组评审，</w:t>
      </w:r>
      <w:r>
        <w:rPr>
          <w:rFonts w:hint="eastAsia"/>
          <w:sz w:val="28"/>
          <w:szCs w:val="28"/>
        </w:rPr>
        <w:t>确定《基于核心素养的小学教育专业师范生U-R-S实践模式研究》等10个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为2020年立项</w:t>
      </w:r>
      <w:r>
        <w:rPr>
          <w:sz w:val="28"/>
          <w:szCs w:val="28"/>
        </w:rPr>
        <w:t>资助项目</w:t>
      </w:r>
      <w:r>
        <w:rPr>
          <w:rFonts w:hint="eastAsia"/>
          <w:sz w:val="28"/>
          <w:szCs w:val="28"/>
        </w:rPr>
        <w:t>。</w:t>
      </w:r>
    </w:p>
    <w:p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项目负责人及时开展研究</w:t>
      </w:r>
      <w:r>
        <w:rPr>
          <w:rFonts w:hint="eastAsia"/>
          <w:sz w:val="28"/>
          <w:szCs w:val="28"/>
        </w:rPr>
        <w:t>工作，</w:t>
      </w:r>
      <w:r>
        <w:rPr>
          <w:sz w:val="28"/>
          <w:szCs w:val="28"/>
        </w:rPr>
        <w:t>并做好阶段性成果记录，</w:t>
      </w: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将定期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进展</w:t>
      </w:r>
      <w:r>
        <w:rPr>
          <w:sz w:val="28"/>
          <w:szCs w:val="28"/>
        </w:rPr>
        <w:t>情况检查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2020年广西师范大学师范专业实践能力培养模式改革试点立</w:t>
      </w:r>
      <w:bookmarkStart w:id="0" w:name="_GoBack"/>
      <w:bookmarkEnd w:id="0"/>
      <w:r>
        <w:rPr>
          <w:rFonts w:hint="eastAsia"/>
          <w:sz w:val="28"/>
          <w:szCs w:val="28"/>
        </w:rPr>
        <w:t>项项目清单</w:t>
      </w:r>
    </w:p>
    <w:p>
      <w:pPr>
        <w:ind w:firstLine="840" w:firstLineChars="300"/>
        <w:jc w:val="left"/>
        <w:rPr>
          <w:sz w:val="28"/>
          <w:szCs w:val="28"/>
        </w:rPr>
      </w:pPr>
    </w:p>
    <w:p>
      <w:pPr>
        <w:ind w:firstLine="840" w:firstLineChars="300"/>
        <w:jc w:val="left"/>
        <w:rPr>
          <w:sz w:val="28"/>
          <w:szCs w:val="28"/>
        </w:rPr>
      </w:pPr>
    </w:p>
    <w:p>
      <w:pPr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广西师范大学教务处</w:t>
      </w:r>
    </w:p>
    <w:p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2020年7月10日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21"/>
    <w:rsid w:val="001250D6"/>
    <w:rsid w:val="001A4265"/>
    <w:rsid w:val="001A6E36"/>
    <w:rsid w:val="002E04C6"/>
    <w:rsid w:val="00343061"/>
    <w:rsid w:val="00376121"/>
    <w:rsid w:val="004226C1"/>
    <w:rsid w:val="0047668F"/>
    <w:rsid w:val="00486A70"/>
    <w:rsid w:val="004E1BA4"/>
    <w:rsid w:val="0051417D"/>
    <w:rsid w:val="00524A59"/>
    <w:rsid w:val="005634E0"/>
    <w:rsid w:val="00580C5D"/>
    <w:rsid w:val="00644003"/>
    <w:rsid w:val="006E1491"/>
    <w:rsid w:val="008C4921"/>
    <w:rsid w:val="008E4BDB"/>
    <w:rsid w:val="0098345E"/>
    <w:rsid w:val="009D2F11"/>
    <w:rsid w:val="009F27A1"/>
    <w:rsid w:val="00A95D54"/>
    <w:rsid w:val="00AE6A76"/>
    <w:rsid w:val="00C27189"/>
    <w:rsid w:val="00CF0AEF"/>
    <w:rsid w:val="00DB1A76"/>
    <w:rsid w:val="00DD6403"/>
    <w:rsid w:val="00E34E47"/>
    <w:rsid w:val="00E7345B"/>
    <w:rsid w:val="00EF1ADB"/>
    <w:rsid w:val="00FF0342"/>
    <w:rsid w:val="0C9A6722"/>
    <w:rsid w:val="50E64777"/>
    <w:rsid w:val="678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314</Characters>
  <Lines>2</Lines>
  <Paragraphs>1</Paragraphs>
  <TotalTime>24</TotalTime>
  <ScaleCrop>false</ScaleCrop>
  <LinksUpToDate>false</LinksUpToDate>
  <CharactersWithSpaces>367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2017-05-02T03:32:00Z</dcterms:created>
  <dc:creator>唐晓琳</dc:creator>
  <cp:lastModifiedBy>-RUA-</cp:lastModifiedBy>
  <dcterms:modified xsi:type="dcterms:W3CDTF">2020-07-10T09:17:38Z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