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教务〔</w:t>
      </w:r>
      <w:r>
        <w:rPr>
          <w:rStyle w:val="6"/>
          <w:rFonts w:ascii="宋体" w:hAnsi="宋体"/>
          <w:color w:val="000000"/>
          <w:szCs w:val="21"/>
          <w:shd w:val="clear" w:color="auto" w:fill="FFFFFF"/>
        </w:rPr>
        <w:t>201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 xml:space="preserve">9〕 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号</w:t>
      </w:r>
    </w:p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2018-2019学年第一学期期末课程考核情况通报三</w:t>
      </w: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各学院（部）、各相关单位：</w:t>
      </w: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ab/>
      </w:r>
      <w:r>
        <w:rPr>
          <w:rFonts w:hint="eastAsia" w:ascii="宋体" w:hAnsi="宋体"/>
          <w:kern w:val="0"/>
          <w:sz w:val="24"/>
          <w:szCs w:val="24"/>
        </w:rPr>
        <w:t>2018-2019</w:t>
      </w:r>
      <w:r>
        <w:rPr>
          <w:rFonts w:hint="eastAsia" w:ascii="宋体" w:hAnsi="宋体"/>
          <w:sz w:val="24"/>
        </w:rPr>
        <w:t>学年第一学期期末课程考核考试正在陆续进行，1月7日考试期间经济管理学院出现了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起违纪作弊事件，现将具体情况予以通报如下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（一）1月7日上午，雁山校区文科一区211教室《宏观经济学》课程考试，经济管理学院会计学专业乔思玥（学号201612400250）携带手机进入考场，在考试过程中利用手机抄答案被监考员发现并制止。</w:t>
      </w:r>
    </w:p>
    <w:p>
      <w:pPr>
        <w:spacing w:line="4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/>
          <w:kern w:val="0"/>
          <w:sz w:val="24"/>
          <w:szCs w:val="24"/>
        </w:rPr>
        <w:t>）1月7日上午，雁山校区文科一区21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kern w:val="0"/>
          <w:sz w:val="24"/>
          <w:szCs w:val="24"/>
        </w:rPr>
        <w:t>教室《宏观经济学》课程考试，经济管理学院会计学专业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肖璐江</w:t>
      </w:r>
      <w:r>
        <w:rPr>
          <w:rFonts w:hint="eastAsia" w:ascii="宋体" w:hAnsi="宋体"/>
          <w:kern w:val="0"/>
          <w:sz w:val="24"/>
          <w:szCs w:val="24"/>
        </w:rPr>
        <w:t>（学号201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kern w:val="0"/>
          <w:sz w:val="24"/>
          <w:szCs w:val="24"/>
        </w:rPr>
        <w:t>12400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342</w:t>
      </w:r>
      <w:r>
        <w:rPr>
          <w:rFonts w:hint="eastAsia" w:ascii="宋体" w:hAnsi="宋体"/>
          <w:kern w:val="0"/>
          <w:sz w:val="24"/>
          <w:szCs w:val="24"/>
        </w:rPr>
        <w:t>）携带手机进入考场，在考试过程中利用手机抄答案被监考员发现并制止。</w:t>
      </w: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请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>
        <w:rPr>
          <w:color w:val="000000"/>
          <w:sz w:val="21"/>
          <w:szCs w:val="21"/>
        </w:rPr>
        <w:t xml:space="preserve">                                                </w:t>
      </w:r>
      <w:r>
        <w:rPr>
          <w:rFonts w:hint="eastAsia"/>
          <w:color w:val="000000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</w:t>
      </w:r>
      <w:r>
        <w:rPr>
          <w:rFonts w:hint="eastAsia"/>
          <w:color w:val="000000"/>
        </w:rPr>
        <w:t>9</w:t>
      </w:r>
      <w:r>
        <w:rPr>
          <w:color w:val="000000"/>
        </w:rPr>
        <w:t>年1月</w:t>
      </w:r>
      <w:r>
        <w:rPr>
          <w:rFonts w:hint="eastAsia"/>
          <w:color w:val="000000"/>
        </w:rPr>
        <w:t>11</w:t>
      </w:r>
      <w:r>
        <w:rPr>
          <w:color w:val="000000"/>
        </w:rPr>
        <w:t>日</w:t>
      </w:r>
    </w:p>
    <w:p>
      <w:pPr>
        <w:jc w:val="right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3"/>
    <w:rsid w:val="002878A3"/>
    <w:rsid w:val="002A3ED0"/>
    <w:rsid w:val="003B4EDD"/>
    <w:rsid w:val="003D7121"/>
    <w:rsid w:val="00542744"/>
    <w:rsid w:val="00543992"/>
    <w:rsid w:val="006F2D53"/>
    <w:rsid w:val="00714838"/>
    <w:rsid w:val="00833D50"/>
    <w:rsid w:val="00917596"/>
    <w:rsid w:val="00A128A0"/>
    <w:rsid w:val="00B25088"/>
    <w:rsid w:val="00B45D8E"/>
    <w:rsid w:val="00CE4E55"/>
    <w:rsid w:val="00DD3FC1"/>
    <w:rsid w:val="01871B25"/>
    <w:rsid w:val="0EB732AA"/>
    <w:rsid w:val="19C53E01"/>
    <w:rsid w:val="3E06325A"/>
    <w:rsid w:val="55F9513E"/>
    <w:rsid w:val="763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63</Words>
  <Characters>361</Characters>
  <Lines>3</Lines>
  <Paragraphs>1</Paragraphs>
  <TotalTime>3</TotalTime>
  <ScaleCrop>false</ScaleCrop>
  <LinksUpToDate>false</LinksUpToDate>
  <CharactersWithSpaces>423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2019-01-07T00:58:00Z</dcterms:created>
  <dc:creator>微软用户</dc:creator>
  <cp:lastModifiedBy>Administrator</cp:lastModifiedBy>
  <dcterms:modified xsi:type="dcterms:W3CDTF">2019-01-14T01:27:34Z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