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78" w:rsidRDefault="00704178" w:rsidP="00704178">
      <w:pPr>
        <w:pStyle w:val="a3"/>
        <w:ind w:left="208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  <w:spacing w:val="-87"/>
        </w:rPr>
        <w:t xml:space="preserve"> </w:t>
      </w:r>
      <w:r>
        <w:rPr>
          <w:rFonts w:ascii="黑体" w:eastAsia="黑体" w:hAnsi="黑体" w:hint="eastAsia"/>
        </w:rPr>
        <w:t>1</w:t>
      </w:r>
    </w:p>
    <w:p w:rsidR="00704178" w:rsidRDefault="00704178" w:rsidP="00704178">
      <w:pPr>
        <w:spacing w:before="0" w:beforeAutospacing="0"/>
        <w:rPr>
          <w:rFonts w:ascii="黑体" w:eastAsia="黑体" w:hAnsi="黑体" w:hint="eastAsia"/>
          <w:sz w:val="20"/>
          <w:szCs w:val="20"/>
        </w:rPr>
      </w:pPr>
      <w:r>
        <w:rPr>
          <w:rFonts w:ascii="黑体" w:eastAsia="黑体" w:hAnsi="黑体" w:hint="eastAsia"/>
          <w:sz w:val="20"/>
          <w:szCs w:val="20"/>
        </w:rPr>
        <w:t xml:space="preserve"> </w:t>
      </w:r>
    </w:p>
    <w:p w:rsidR="00704178" w:rsidRDefault="00704178" w:rsidP="00704178">
      <w:pPr>
        <w:spacing w:before="12" w:beforeAutospacing="0"/>
        <w:rPr>
          <w:rFonts w:ascii="黑体" w:eastAsia="黑体" w:hAnsi="黑体" w:hint="eastAsia"/>
          <w:sz w:val="29"/>
          <w:szCs w:val="29"/>
        </w:rPr>
      </w:pPr>
      <w:r>
        <w:rPr>
          <w:rFonts w:ascii="黑体" w:eastAsia="黑体" w:hAnsi="黑体" w:hint="eastAsia"/>
          <w:sz w:val="29"/>
          <w:szCs w:val="29"/>
        </w:rPr>
        <w:t xml:space="preserve"> </w:t>
      </w:r>
    </w:p>
    <w:p w:rsidR="00704178" w:rsidRDefault="00704178" w:rsidP="00704178">
      <w:pPr>
        <w:pStyle w:val="1"/>
        <w:spacing w:line="545" w:lineRule="exact"/>
        <w:ind w:left="1143" w:right="1103"/>
        <w:jc w:val="center"/>
        <w:rPr>
          <w:rFonts w:hint="eastAsia"/>
          <w:b/>
          <w:bCs/>
          <w:kern w:val="36"/>
        </w:rPr>
      </w:pPr>
      <w:r>
        <w:rPr>
          <w:rFonts w:hint="eastAsia"/>
          <w:b/>
          <w:bCs/>
          <w:kern w:val="36"/>
        </w:rPr>
        <w:t>广西普通本科高校教师教学能力提升</w:t>
      </w:r>
    </w:p>
    <w:p w:rsidR="00704178" w:rsidRDefault="00704178" w:rsidP="00704178">
      <w:pPr>
        <w:spacing w:before="22" w:beforeAutospacing="0"/>
        <w:ind w:left="1141" w:right="1103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系列</w:t>
      </w:r>
      <w:r>
        <w:rPr>
          <w:rFonts w:ascii="方正小标宋简体" w:eastAsia="方正小标宋简体" w:hint="eastAsia"/>
          <w:spacing w:val="-21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MOOC</w:t>
      </w:r>
      <w:r>
        <w:rPr>
          <w:rFonts w:ascii="方正小标宋简体" w:eastAsia="方正小标宋简体" w:hint="eastAsia"/>
          <w:spacing w:val="-18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学习指南</w:t>
      </w:r>
    </w:p>
    <w:p w:rsidR="00704178" w:rsidRDefault="00704178" w:rsidP="00704178">
      <w:pPr>
        <w:spacing w:before="2" w:beforeAutospacing="0"/>
        <w:rPr>
          <w:rFonts w:ascii="方正小标宋简体" w:eastAsia="方正小标宋简体" w:hint="eastAsia"/>
          <w:sz w:val="31"/>
          <w:szCs w:val="31"/>
        </w:rPr>
      </w:pPr>
      <w:r>
        <w:rPr>
          <w:rFonts w:ascii="方正小标宋简体" w:eastAsia="方正小标宋简体" w:hint="eastAsia"/>
          <w:sz w:val="31"/>
          <w:szCs w:val="31"/>
        </w:rPr>
        <w:t xml:space="preserve"> </w:t>
      </w:r>
    </w:p>
    <w:p w:rsidR="00704178" w:rsidRDefault="00704178" w:rsidP="00704178">
      <w:pPr>
        <w:pStyle w:val="a3"/>
        <w:spacing w:line="319" w:lineRule="auto"/>
        <w:ind w:left="628" w:right="114" w:firstLine="686"/>
        <w:rPr>
          <w:rFonts w:hint="eastAsia"/>
        </w:rPr>
      </w:pPr>
      <w:r>
        <w:rPr>
          <w:rFonts w:hint="eastAsia"/>
        </w:rPr>
        <w:t>广西普通本科高校教师教学能力提升系列</w:t>
      </w:r>
      <w:r>
        <w:rPr>
          <w:rFonts w:hint="eastAsia"/>
          <w:spacing w:val="-125"/>
        </w:rPr>
        <w:t xml:space="preserve"> </w:t>
      </w:r>
      <w:r>
        <w:rPr>
          <w:rFonts w:hint="eastAsia"/>
        </w:rPr>
        <w:t>MOOC</w:t>
      </w:r>
      <w:r>
        <w:rPr>
          <w:rFonts w:hint="eastAsia"/>
          <w:spacing w:val="-125"/>
        </w:rPr>
        <w:t xml:space="preserve"> </w:t>
      </w:r>
      <w:r>
        <w:rPr>
          <w:rFonts w:hint="eastAsia"/>
        </w:rPr>
        <w:t>共</w:t>
      </w:r>
      <w:r>
        <w:rPr>
          <w:rFonts w:hint="eastAsia"/>
          <w:spacing w:val="-124"/>
        </w:rPr>
        <w:t xml:space="preserve"> </w:t>
      </w:r>
      <w:r>
        <w:rPr>
          <w:rFonts w:hint="eastAsia"/>
          <w:spacing w:val="-1"/>
        </w:rPr>
        <w:t>85</w:t>
      </w:r>
      <w:r>
        <w:rPr>
          <w:rFonts w:hint="eastAsia"/>
          <w:spacing w:val="-123"/>
        </w:rPr>
        <w:t xml:space="preserve"> </w:t>
      </w:r>
      <w:r>
        <w:rPr>
          <w:rFonts w:hint="eastAsia"/>
        </w:rPr>
        <w:t>门，</w:t>
      </w:r>
      <w:r>
        <w:rPr>
          <w:rFonts w:hint="eastAsia"/>
          <w:spacing w:val="24"/>
        </w:rPr>
        <w:t xml:space="preserve"> </w:t>
      </w:r>
      <w:r>
        <w:rPr>
          <w:rFonts w:hint="eastAsia"/>
        </w:rPr>
        <w:t>分为如下七大类：混合式教学、在线教学、信息化教学、教</w:t>
      </w:r>
      <w:r>
        <w:rPr>
          <w:rFonts w:hint="eastAsia"/>
          <w:spacing w:val="32"/>
        </w:rPr>
        <w:t xml:space="preserve"> </w:t>
      </w:r>
      <w:r>
        <w:rPr>
          <w:rFonts w:hint="eastAsia"/>
        </w:rPr>
        <w:t>学方法、教学能力、教师素养和学术科研，所有课程均可在</w:t>
      </w:r>
      <w:r>
        <w:rPr>
          <w:rFonts w:hint="eastAsia"/>
          <w:spacing w:val="32"/>
        </w:rPr>
        <w:t xml:space="preserve"> </w:t>
      </w:r>
      <w:r>
        <w:rPr>
          <w:rFonts w:hint="eastAsia"/>
        </w:rPr>
        <w:t>中国大学</w:t>
      </w:r>
      <w:r>
        <w:rPr>
          <w:rFonts w:hint="eastAsia"/>
          <w:spacing w:val="-102"/>
        </w:rPr>
        <w:t xml:space="preserve"> </w:t>
      </w:r>
      <w:r>
        <w:rPr>
          <w:rFonts w:hint="eastAsia"/>
          <w:spacing w:val="-1"/>
        </w:rPr>
        <w:t>MOOC</w:t>
      </w:r>
      <w:r>
        <w:rPr>
          <w:rFonts w:hint="eastAsia"/>
          <w:spacing w:val="-99"/>
        </w:rPr>
        <w:t xml:space="preserve"> </w:t>
      </w:r>
      <w:r>
        <w:rPr>
          <w:rFonts w:hint="eastAsia"/>
        </w:rPr>
        <w:t>平台免费学习。</w:t>
      </w:r>
    </w:p>
    <w:p w:rsidR="00704178" w:rsidRDefault="00704178" w:rsidP="00704178">
      <w:pPr>
        <w:pStyle w:val="a3"/>
        <w:spacing w:before="35" w:beforeAutospacing="0"/>
        <w:ind w:left="847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一、课程名单</w:t>
      </w:r>
    </w:p>
    <w:p w:rsidR="00704178" w:rsidRDefault="00704178" w:rsidP="00704178">
      <w:pPr>
        <w:spacing w:before="1" w:beforeAutospacing="0"/>
        <w:rPr>
          <w:rFonts w:ascii="黑体" w:eastAsia="黑体" w:hAnsi="黑体" w:hint="eastAsia"/>
          <w:sz w:val="5"/>
          <w:szCs w:val="5"/>
        </w:rPr>
      </w:pPr>
      <w:r>
        <w:rPr>
          <w:rFonts w:ascii="黑体" w:eastAsia="黑体" w:hAnsi="黑体" w:hint="eastAsia"/>
          <w:sz w:val="5"/>
          <w:szCs w:val="5"/>
        </w:rPr>
        <w:t xml:space="preserve"> 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316"/>
        <w:gridCol w:w="3559"/>
        <w:gridCol w:w="1213"/>
        <w:gridCol w:w="2257"/>
      </w:tblGrid>
      <w:tr w:rsidR="00704178" w:rsidTr="00704178">
        <w:trPr>
          <w:trHeight w:val="2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1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pacing w:val="-1"/>
              </w:rPr>
              <w:t>序号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432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pacing w:val="-1"/>
              </w:rPr>
              <w:t>分类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pacing w:val="-1"/>
              </w:rPr>
              <w:t>课程名称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1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pacing w:val="-1"/>
              </w:rPr>
              <w:t>主讲教师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572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pacing w:val="-1"/>
              </w:rPr>
              <w:t>是否国家级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混合式教学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89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混合教学成功要点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38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1"/>
              </w:rPr>
              <w:t>汪琼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混合式教学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78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翻转课堂与混合学习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38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1"/>
              </w:rPr>
              <w:t>陈</w:t>
            </w:r>
            <w:proofErr w:type="gramStart"/>
            <w:r>
              <w:rPr>
                <w:rFonts w:ascii="宋体" w:hAnsi="宋体" w:hint="eastAsia"/>
                <w:spacing w:val="-1"/>
              </w:rPr>
              <w:t>娬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混合式教学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67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混合式教学理论与实践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曹殿波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混合式教学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如何</w:t>
            </w:r>
            <w:proofErr w:type="gramStart"/>
            <w:r>
              <w:rPr>
                <w:rFonts w:ascii="宋体" w:hAnsi="宋体" w:hint="eastAsia"/>
                <w:spacing w:val="-2"/>
              </w:rPr>
              <w:t>打造金课</w:t>
            </w:r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7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战德臣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混合式教学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78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“金课”设计与操作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38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1"/>
              </w:rPr>
              <w:t>杨攀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在线教学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慕课问道</w:t>
            </w:r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李晓明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</w:rPr>
              <w:t>7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在线教学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976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教你如何做</w:t>
            </w:r>
            <w:r>
              <w:rPr>
                <w:rFonts w:ascii="宋体" w:hAnsi="宋体" w:hint="eastAsia"/>
                <w:spacing w:val="-58"/>
              </w:rPr>
              <w:t xml:space="preserve"> </w:t>
            </w:r>
            <w:r>
              <w:rPr>
                <w:rFonts w:ascii="宋体" w:hAnsi="宋体" w:hint="eastAsia"/>
                <w:spacing w:val="-2"/>
              </w:rPr>
              <w:t>MOOC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38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1"/>
              </w:rPr>
              <w:t>冯菲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在线教学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0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线上实时教学法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38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1"/>
              </w:rPr>
              <w:t>汪琼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</w:rPr>
              <w:t>9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在线教学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89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疫情时期在线教学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7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谢幼如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现代教育技术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傅钢善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学习的革命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张妙华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67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解密教育的技术</w:t>
            </w:r>
            <w:proofErr w:type="gramStart"/>
            <w:r>
              <w:rPr>
                <w:rFonts w:ascii="宋体" w:hAnsi="宋体" w:hint="eastAsia"/>
                <w:spacing w:val="-2"/>
              </w:rPr>
              <w:t>变革史</w:t>
            </w:r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郭文革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89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现代教育技术应用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柯清超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实用教育技术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38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1"/>
              </w:rPr>
              <w:t>乜</w:t>
            </w:r>
            <w:proofErr w:type="gramEnd"/>
            <w:r>
              <w:rPr>
                <w:rFonts w:ascii="宋体" w:hAnsi="宋体" w:hint="eastAsia"/>
                <w:spacing w:val="-1"/>
              </w:rPr>
              <w:t>勇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78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信息技术与教育创新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38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1"/>
              </w:rPr>
              <w:t>吴砥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16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45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信息化教学能力之五项修炼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7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焦建利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17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0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信息化教学设计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闫寒冰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18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398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“互联网+”教学设计与实践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何聚厚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19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教学技术与媒体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李文昊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67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教学媒体的理论与实践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38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1"/>
              </w:rPr>
              <w:t>穆肃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21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67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信息化教学方法与技术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38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1"/>
              </w:rPr>
              <w:t>林雯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22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45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高校智慧课堂的教学与评价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38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1"/>
              </w:rPr>
              <w:t>李艳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23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89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人工智能教育应用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胡小勇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</w:tbl>
    <w:p w:rsidR="00704178" w:rsidRDefault="00704178" w:rsidP="00704178">
      <w:pPr>
        <w:widowControl/>
        <w:spacing w:before="0" w:beforeAutospacing="0"/>
        <w:rPr>
          <w:rFonts w:ascii="Times New Roman" w:hAnsi="Times New Roman"/>
          <w:sz w:val="20"/>
          <w:szCs w:val="20"/>
        </w:rPr>
        <w:sectPr w:rsidR="00704178">
          <w:pgSz w:w="11910" w:h="16840"/>
          <w:pgMar w:top="1580" w:right="1200" w:bottom="1740" w:left="1380" w:header="0" w:footer="1552" w:gutter="0"/>
          <w:cols w:space="720"/>
        </w:sectPr>
      </w:pPr>
    </w:p>
    <w:p w:rsidR="00704178" w:rsidRDefault="00704178" w:rsidP="00704178">
      <w:pPr>
        <w:spacing w:before="0" w:before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</w:p>
    <w:p w:rsidR="00704178" w:rsidRDefault="00704178" w:rsidP="00704178">
      <w:pPr>
        <w:spacing w:before="6" w:beforeAutospac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316"/>
        <w:gridCol w:w="3559"/>
        <w:gridCol w:w="1213"/>
        <w:gridCol w:w="2257"/>
      </w:tblGrid>
      <w:tr w:rsidR="00704178" w:rsidTr="00704178">
        <w:trPr>
          <w:trHeight w:val="2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5" w:lineRule="exact"/>
              <w:ind w:left="130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pacing w:val="-1"/>
              </w:rPr>
              <w:t>序号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5" w:lineRule="exact"/>
              <w:ind w:left="432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pacing w:val="-1"/>
              </w:rPr>
              <w:t>分类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5" w:lineRule="exact"/>
              <w:ind w:left="2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pacing w:val="-1"/>
              </w:rPr>
              <w:t>课程名称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5" w:lineRule="exact"/>
              <w:ind w:left="1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pacing w:val="-1"/>
              </w:rPr>
              <w:t>主讲教师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5" w:lineRule="exact"/>
              <w:ind w:left="572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pacing w:val="-1"/>
              </w:rPr>
              <w:t>是否国家级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24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3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移动学习的理论、技术与实践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况姗芸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25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1003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微课设计</w:t>
            </w:r>
            <w:proofErr w:type="gramEnd"/>
            <w:r>
              <w:rPr>
                <w:rFonts w:ascii="宋体" w:hAnsi="宋体" w:hint="eastAsia"/>
                <w:spacing w:val="-2"/>
              </w:rPr>
              <w:t>与制作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杨上影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26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78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思维导图的教学应用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杜玉霞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27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92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美化你的教学</w:t>
            </w:r>
            <w:r>
              <w:rPr>
                <w:rFonts w:ascii="宋体" w:hAnsi="宋体" w:hint="eastAsia"/>
                <w:spacing w:val="-55"/>
              </w:rPr>
              <w:t xml:space="preserve"> </w:t>
            </w:r>
            <w:r>
              <w:rPr>
                <w:rFonts w:ascii="宋体" w:hAnsi="宋体" w:hint="eastAsia"/>
                <w:spacing w:val="-2"/>
              </w:rPr>
              <w:t>PPT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38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1"/>
              </w:rPr>
              <w:t>邢磊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28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78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教学动画制作与实战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杨上影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29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426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VR</w:t>
            </w:r>
            <w:r>
              <w:rPr>
                <w:rFonts w:ascii="宋体" w:hAnsi="宋体" w:hint="eastAsia"/>
                <w:spacing w:val="-53"/>
              </w:rPr>
              <w:t xml:space="preserve"> </w:t>
            </w:r>
            <w:r>
              <w:rPr>
                <w:rFonts w:ascii="宋体" w:hAnsi="宋体" w:hint="eastAsia"/>
                <w:spacing w:val="-2"/>
              </w:rPr>
              <w:t>教育资源快速开发与应用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杨上影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30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信息化教学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45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教师信息技术应用能力提升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38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1"/>
              </w:rPr>
              <w:t>孙众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31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教学方法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翻转课堂教学法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38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1"/>
              </w:rPr>
              <w:t>汪琼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32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教学方法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改进合作学习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38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1"/>
              </w:rPr>
              <w:t>汪琼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33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教学方法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78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走向深度的合作学习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38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1"/>
              </w:rPr>
              <w:t>刘徽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34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教学方法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游戏化教学法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尚俊杰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35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教学方法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案例教学法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38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1"/>
              </w:rPr>
              <w:t>汪琼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36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教学方法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同伴教学法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38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1"/>
              </w:rPr>
              <w:t>汪琼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37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教学方法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讨论式教学法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38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1"/>
              </w:rPr>
              <w:t>王青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38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教学方法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课程中期评估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38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1"/>
              </w:rPr>
              <w:t>汪琼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39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教学方法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3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以学生为中心的学习环境设计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顾小清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40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教学方法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56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玩转以学生为中心的教学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戚</w:t>
            </w:r>
            <w:proofErr w:type="gramStart"/>
            <w:r>
              <w:rPr>
                <w:rFonts w:ascii="宋体" w:hAnsi="宋体" w:hint="eastAsia"/>
                <w:spacing w:val="-2"/>
              </w:rPr>
              <w:t>世</w:t>
            </w:r>
            <w:proofErr w:type="gramEnd"/>
            <w:r>
              <w:rPr>
                <w:rFonts w:ascii="宋体" w:hAnsi="宋体" w:hint="eastAsia"/>
                <w:spacing w:val="-2"/>
              </w:rPr>
              <w:t>梁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41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67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高校教师教学能力入门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章晓懿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42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教学论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7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王本陆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43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课程与教学论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38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1"/>
              </w:rPr>
              <w:t>阚维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44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78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教学设计原理与方法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谢幼如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45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掌握教学设计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盛群力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46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教育传播学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胡小勇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47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教育心理学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何先友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48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67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课堂问答的智慧与艺术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38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1"/>
              </w:rPr>
              <w:t>刘徽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49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78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课堂互动方法与技术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王佑镁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50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142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课堂教学</w:t>
            </w:r>
            <w:r>
              <w:rPr>
                <w:rFonts w:ascii="宋体" w:hAnsi="宋体" w:hint="eastAsia"/>
                <w:spacing w:val="-55"/>
              </w:rPr>
              <w:t xml:space="preserve"> </w:t>
            </w:r>
            <w:r>
              <w:rPr>
                <w:rFonts w:ascii="宋体" w:hAnsi="宋体" w:hint="eastAsia"/>
                <w:spacing w:val="-2"/>
              </w:rPr>
              <w:t>ABC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尹逊波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51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56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课堂教学行为观察与诊断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38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1"/>
              </w:rPr>
              <w:t>陈实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52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课堂教学技能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楼柏丹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53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78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课堂教学技术与艺术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7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陈本友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54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0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人是如何学习的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杜玉霞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55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校本课程开发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孙芙蓉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56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45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应用学习科学改进教学策略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梁林梅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57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10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学习科学与技术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方明建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58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有效教学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孙亚玲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59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教学能力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创意课程与学习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屠莉娅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60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教师素养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1"/>
              </w:rPr>
              <w:t>“互</w:t>
            </w:r>
            <w:r>
              <w:rPr>
                <w:rFonts w:ascii="宋体" w:hAnsi="宋体" w:hint="eastAsia"/>
                <w:spacing w:val="-3"/>
              </w:rPr>
              <w:t>联</w:t>
            </w:r>
            <w:r>
              <w:rPr>
                <w:rFonts w:ascii="宋体" w:hAnsi="宋体" w:hint="eastAsia"/>
                <w:spacing w:val="-1"/>
              </w:rPr>
              <w:t>网+</w:t>
            </w:r>
            <w:r>
              <w:rPr>
                <w:rFonts w:ascii="宋体" w:hAnsi="宋体" w:hint="eastAsia"/>
                <w:spacing w:val="-70"/>
              </w:rPr>
              <w:t>”</w:t>
            </w:r>
            <w:r>
              <w:rPr>
                <w:rFonts w:ascii="宋体" w:hAnsi="宋体" w:hint="eastAsia"/>
                <w:spacing w:val="-1"/>
              </w:rPr>
              <w:t>时</w:t>
            </w:r>
            <w:r>
              <w:rPr>
                <w:rFonts w:ascii="宋体" w:hAnsi="宋体" w:hint="eastAsia"/>
                <w:spacing w:val="-3"/>
              </w:rPr>
              <w:t>代</w:t>
            </w:r>
            <w:r>
              <w:rPr>
                <w:rFonts w:ascii="宋体" w:hAnsi="宋体" w:hint="eastAsia"/>
                <w:spacing w:val="-1"/>
              </w:rPr>
              <w:t>教师</w:t>
            </w:r>
            <w:r>
              <w:rPr>
                <w:rFonts w:ascii="宋体" w:hAnsi="宋体" w:hint="eastAsia"/>
                <w:spacing w:val="-3"/>
              </w:rPr>
              <w:t>个</w:t>
            </w:r>
            <w:r>
              <w:rPr>
                <w:rFonts w:ascii="宋体" w:hAnsi="宋体" w:hint="eastAsia"/>
                <w:spacing w:val="-1"/>
              </w:rPr>
              <w:t>人知</w:t>
            </w:r>
            <w:r>
              <w:rPr>
                <w:rFonts w:ascii="宋体" w:hAnsi="宋体" w:hint="eastAsia"/>
                <w:spacing w:val="-3"/>
              </w:rPr>
              <w:t>识</w:t>
            </w:r>
            <w:r>
              <w:rPr>
                <w:rFonts w:ascii="宋体" w:hAnsi="宋体" w:hint="eastAsia"/>
                <w:spacing w:val="-1"/>
              </w:rPr>
              <w:t>管</w:t>
            </w:r>
            <w:r>
              <w:rPr>
                <w:rFonts w:ascii="宋体" w:hAnsi="宋体" w:hint="eastAsia"/>
              </w:rPr>
              <w:t>理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杨上影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61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教师素养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教师的形体美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38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1"/>
              </w:rPr>
              <w:t>习英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62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教师素养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89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教师法律风险防范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38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1"/>
              </w:rPr>
              <w:t>张冉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63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教师素养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教师情绪管理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叶映华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64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教师素养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78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教师语言与沟通艺术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吕小君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</w:tbl>
    <w:p w:rsidR="00704178" w:rsidRDefault="00704178" w:rsidP="00704178">
      <w:pPr>
        <w:widowControl/>
        <w:spacing w:before="0" w:beforeAutospacing="0"/>
        <w:rPr>
          <w:rFonts w:ascii="Times New Roman" w:hAnsi="Times New Roman"/>
          <w:sz w:val="20"/>
          <w:szCs w:val="20"/>
        </w:rPr>
        <w:sectPr w:rsidR="00704178">
          <w:pgSz w:w="11910" w:h="16840"/>
          <w:pgMar w:top="1580" w:right="1260" w:bottom="1720" w:left="1380" w:header="0" w:footer="1532" w:gutter="0"/>
          <w:cols w:space="720"/>
        </w:sectPr>
      </w:pPr>
    </w:p>
    <w:p w:rsidR="00704178" w:rsidRDefault="00704178" w:rsidP="00704178">
      <w:pPr>
        <w:spacing w:before="0" w:before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</w:p>
    <w:p w:rsidR="00704178" w:rsidRDefault="00704178" w:rsidP="00704178">
      <w:pPr>
        <w:spacing w:before="6" w:beforeAutospac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316"/>
        <w:gridCol w:w="3559"/>
        <w:gridCol w:w="1213"/>
        <w:gridCol w:w="2257"/>
      </w:tblGrid>
      <w:tr w:rsidR="00704178" w:rsidTr="00704178">
        <w:trPr>
          <w:trHeight w:val="2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5" w:lineRule="exact"/>
              <w:ind w:left="130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pacing w:val="-1"/>
              </w:rPr>
              <w:t>序号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5" w:lineRule="exact"/>
              <w:ind w:left="432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pacing w:val="-1"/>
              </w:rPr>
              <w:t>分类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5" w:lineRule="exact"/>
              <w:ind w:left="2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pacing w:val="-1"/>
              </w:rPr>
              <w:t>课程名称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5" w:lineRule="exact"/>
              <w:ind w:left="1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pacing w:val="-1"/>
              </w:rPr>
              <w:t>主讲教师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5" w:lineRule="exact"/>
              <w:ind w:left="572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pacing w:val="-1"/>
              </w:rPr>
              <w:t>是否国家级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65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教师素养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教师职业道德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陈大伟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66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教师素养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3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教师职业道德与教育政策法规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7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许映建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67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教师素养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78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教师职业与教师生活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7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沈爱华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68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教师素养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56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教师专业发展与职业道德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龙宝新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69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教师素养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56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教育法治与教师法治素养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李德嘉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70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教师素养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教育哲学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7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刘铁芳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71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教师素养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理解教育政策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林小英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72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教师素养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83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美化嗓音</w:t>
            </w:r>
            <w:r>
              <w:rPr>
                <w:rFonts w:ascii="宋体" w:hAnsi="宋体" w:hint="eastAsia"/>
                <w:spacing w:val="-3"/>
              </w:rPr>
              <w:t xml:space="preserve"> </w:t>
            </w:r>
            <w:r>
              <w:rPr>
                <w:rFonts w:ascii="宋体" w:hAnsi="宋体" w:hint="eastAsia"/>
                <w:spacing w:val="-2"/>
              </w:rPr>
              <w:t>轻松讲课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林立君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73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教师素养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0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西</w:t>
            </w:r>
            <w:proofErr w:type="gramStart"/>
            <w:r>
              <w:rPr>
                <w:rFonts w:ascii="宋体" w:hAnsi="宋体" w:hint="eastAsia"/>
                <w:spacing w:val="-2"/>
              </w:rPr>
              <w:t>迁教授谈教学</w:t>
            </w:r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西</w:t>
            </w:r>
            <w:proofErr w:type="gramStart"/>
            <w:r>
              <w:rPr>
                <w:rFonts w:ascii="宋体" w:hAnsi="宋体" w:hint="eastAsia"/>
                <w:spacing w:val="-2"/>
              </w:rPr>
              <w:t>迁教授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74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学术科研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100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教师如何做研究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38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1"/>
              </w:rPr>
              <w:t>汪琼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75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学术科研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教育研究方法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陈时见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76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学术科研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教育研究方法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叶映华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77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学术科研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1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质性研究方法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林小英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78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学术科研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3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教学研究的数据处理与工具应用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马秀芳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4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国家线上一流课程</w:t>
            </w: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Calibri" w:hint="eastAsia"/>
                <w:spacing w:val="-2"/>
              </w:rPr>
              <w:t>79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学术科研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89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大数据与高等教育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2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叶志明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80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学术科研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56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科学研究方法与论文写作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卢宝荣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3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7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81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7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学术科研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73" w:lineRule="exact"/>
              <w:ind w:left="78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科研伦理与学术规范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73" w:lineRule="exact"/>
              <w:ind w:left="38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1"/>
              </w:rPr>
              <w:t>印波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82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学术科研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78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学术规范与论文写作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ind w:left="38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1"/>
              </w:rPr>
              <w:t>叶茂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83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学术科研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89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英文学术写作实战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381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pacing w:val="-1"/>
              </w:rPr>
              <w:t>汪琼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5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before="108" w:beforeAutospacing="0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84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before="108" w:beforeAutospacing="0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学术科研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3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学习分析在教学设计、实践和研究</w:t>
            </w:r>
          </w:p>
          <w:p w:rsidR="00704178" w:rsidRDefault="00704178">
            <w:pPr>
              <w:pStyle w:val="TableParagraph"/>
              <w:spacing w:line="287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中的应用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before="108" w:beforeAutospacing="0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欧阳璠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  <w:tr w:rsidR="00704178" w:rsidTr="00704178">
        <w:trPr>
          <w:trHeight w:val="2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Calibri" w:hint="eastAsia"/>
                <w:spacing w:val="-2"/>
              </w:rPr>
              <w:t>85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1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学术科研</w:t>
            </w:r>
          </w:p>
        </w:tc>
        <w:tc>
          <w:tcPr>
            <w:tcW w:w="3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67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教育文献的检索与分析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4178" w:rsidRDefault="00704178">
            <w:pPr>
              <w:pStyle w:val="TableParagraph"/>
              <w:spacing w:line="254" w:lineRule="exact"/>
              <w:ind w:left="27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</w:rPr>
              <w:t>张宝辉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178" w:rsidRDefault="00704178">
            <w:pPr>
              <w:rPr>
                <w:rFonts w:hint="eastAsia"/>
              </w:rPr>
            </w:pPr>
          </w:p>
        </w:tc>
      </w:tr>
    </w:tbl>
    <w:p w:rsidR="00704178" w:rsidRDefault="00704178" w:rsidP="00704178">
      <w:pPr>
        <w:spacing w:before="0" w:before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04178" w:rsidRDefault="00704178" w:rsidP="00704178">
      <w:pPr>
        <w:spacing w:before="1" w:beforeAutospacing="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</w:t>
      </w:r>
    </w:p>
    <w:p w:rsidR="00704178" w:rsidRDefault="00704178" w:rsidP="00704178">
      <w:pPr>
        <w:pStyle w:val="a3"/>
        <w:ind w:left="847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二、选课须知</w:t>
      </w:r>
    </w:p>
    <w:p w:rsidR="00704178" w:rsidRDefault="00704178" w:rsidP="00704178">
      <w:pPr>
        <w:pStyle w:val="a3"/>
        <w:spacing w:before="140" w:beforeAutospacing="0" w:line="319" w:lineRule="auto"/>
        <w:ind w:right="454" w:firstLineChars="200" w:firstLine="640"/>
        <w:rPr>
          <w:rFonts w:hint="eastAsia"/>
        </w:rPr>
      </w:pPr>
      <w:r>
        <w:rPr>
          <w:rFonts w:hint="eastAsia"/>
        </w:rPr>
        <w:t>（一）选课方式</w:t>
      </w:r>
      <w:r>
        <w:rPr>
          <w:rFonts w:hint="eastAsia"/>
          <w:spacing w:val="24"/>
        </w:rPr>
        <w:t xml:space="preserve"> </w:t>
      </w:r>
      <w:r>
        <w:rPr>
          <w:rFonts w:hint="eastAsia"/>
        </w:rPr>
        <w:t>教</w:t>
      </w:r>
      <w:r>
        <w:rPr>
          <w:rFonts w:hint="eastAsia"/>
          <w:spacing w:val="1"/>
        </w:rPr>
        <w:t>师</w:t>
      </w:r>
      <w:r>
        <w:rPr>
          <w:rFonts w:hint="eastAsia"/>
        </w:rPr>
        <w:t>可通</w:t>
      </w:r>
      <w:r>
        <w:rPr>
          <w:rFonts w:hint="eastAsia"/>
          <w:spacing w:val="1"/>
        </w:rPr>
        <w:t>过</w:t>
      </w:r>
      <w:r>
        <w:rPr>
          <w:rFonts w:hint="eastAsia"/>
        </w:rPr>
        <w:t>以下</w:t>
      </w:r>
      <w:r>
        <w:rPr>
          <w:rFonts w:hint="eastAsia"/>
          <w:spacing w:val="1"/>
        </w:rPr>
        <w:t>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方</w:t>
      </w:r>
      <w:r>
        <w:rPr>
          <w:rFonts w:hint="eastAsia"/>
          <w:spacing w:val="1"/>
        </w:rPr>
        <w:t>式</w:t>
      </w:r>
      <w:r>
        <w:rPr>
          <w:rFonts w:hint="eastAsia"/>
        </w:rPr>
        <w:t>学习</w:t>
      </w:r>
      <w:r>
        <w:rPr>
          <w:rFonts w:hint="eastAsia"/>
          <w:spacing w:val="1"/>
        </w:rPr>
        <w:t>相</w:t>
      </w:r>
      <w:r>
        <w:rPr>
          <w:rFonts w:hint="eastAsia"/>
        </w:rPr>
        <w:t>关课</w:t>
      </w:r>
      <w:r>
        <w:rPr>
          <w:rFonts w:hint="eastAsia"/>
          <w:spacing w:val="1"/>
        </w:rPr>
        <w:t>程</w:t>
      </w:r>
      <w:r>
        <w:rPr>
          <w:rFonts w:hint="eastAsia"/>
          <w:spacing w:val="-111"/>
        </w:rPr>
        <w:t>。</w:t>
      </w:r>
      <w:r>
        <w:rPr>
          <w:rFonts w:hint="eastAsia"/>
        </w:rPr>
        <w:t>为</w:t>
      </w:r>
      <w:r>
        <w:rPr>
          <w:rFonts w:hint="eastAsia"/>
          <w:spacing w:val="1"/>
        </w:rPr>
        <w:t>方</w:t>
      </w:r>
      <w:r>
        <w:rPr>
          <w:rFonts w:hint="eastAsia"/>
        </w:rPr>
        <w:t>便后</w:t>
      </w:r>
      <w:r>
        <w:rPr>
          <w:rFonts w:hint="eastAsia"/>
          <w:spacing w:val="1"/>
        </w:rPr>
        <w:t>期</w:t>
      </w:r>
      <w:r>
        <w:rPr>
          <w:rFonts w:hint="eastAsia"/>
        </w:rPr>
        <w:t>各高校收</w:t>
      </w:r>
      <w:r>
        <w:rPr>
          <w:rFonts w:hint="eastAsia"/>
          <w:spacing w:val="1"/>
        </w:rPr>
        <w:t>集</w:t>
      </w:r>
      <w:r>
        <w:rPr>
          <w:rFonts w:hint="eastAsia"/>
        </w:rPr>
        <w:t>本校</w:t>
      </w:r>
      <w:r>
        <w:rPr>
          <w:rFonts w:hint="eastAsia"/>
          <w:spacing w:val="1"/>
        </w:rPr>
        <w:t>教</w:t>
      </w:r>
      <w:r>
        <w:rPr>
          <w:rFonts w:hint="eastAsia"/>
        </w:rPr>
        <w:t>师的</w:t>
      </w:r>
      <w:r>
        <w:rPr>
          <w:rFonts w:hint="eastAsia"/>
          <w:spacing w:val="1"/>
        </w:rPr>
        <w:t>课</w:t>
      </w:r>
      <w:r>
        <w:rPr>
          <w:rFonts w:hint="eastAsia"/>
        </w:rPr>
        <w:t>程学</w:t>
      </w:r>
      <w:r>
        <w:rPr>
          <w:rFonts w:hint="eastAsia"/>
          <w:spacing w:val="1"/>
        </w:rPr>
        <w:t>习</w:t>
      </w:r>
      <w:r>
        <w:rPr>
          <w:rFonts w:hint="eastAsia"/>
        </w:rPr>
        <w:t>成绩</w:t>
      </w:r>
      <w:r>
        <w:rPr>
          <w:rFonts w:hint="eastAsia"/>
          <w:spacing w:val="-111"/>
        </w:rPr>
        <w:t>，</w:t>
      </w:r>
      <w:r>
        <w:rPr>
          <w:rFonts w:hint="eastAsia"/>
        </w:rPr>
        <w:t>建</w:t>
      </w:r>
      <w:r>
        <w:rPr>
          <w:rFonts w:hint="eastAsia"/>
          <w:spacing w:val="1"/>
        </w:rPr>
        <w:t>议</w:t>
      </w:r>
      <w:r>
        <w:rPr>
          <w:rFonts w:hint="eastAsia"/>
        </w:rPr>
        <w:t>各位</w:t>
      </w:r>
      <w:r>
        <w:rPr>
          <w:rFonts w:hint="eastAsia"/>
          <w:spacing w:val="1"/>
        </w:rPr>
        <w:t>教</w:t>
      </w:r>
      <w:r>
        <w:rPr>
          <w:rFonts w:hint="eastAsia"/>
        </w:rPr>
        <w:t>师先</w:t>
      </w:r>
      <w:r>
        <w:rPr>
          <w:rFonts w:hint="eastAsia"/>
          <w:spacing w:val="1"/>
        </w:rPr>
        <w:t>将</w:t>
      </w:r>
      <w:r>
        <w:rPr>
          <w:rFonts w:hint="eastAsia"/>
        </w:rPr>
        <w:t>学习</w:t>
      </w:r>
      <w:r>
        <w:rPr>
          <w:rFonts w:hint="eastAsia"/>
          <w:spacing w:val="1"/>
        </w:rPr>
        <w:t>账</w:t>
      </w:r>
      <w:r>
        <w:rPr>
          <w:rFonts w:hint="eastAsia"/>
        </w:rPr>
        <w:t>号认证 成所属学校的老师身份后，再进行选课学习。</w:t>
      </w:r>
    </w:p>
    <w:p w:rsidR="00704178" w:rsidRDefault="00704178" w:rsidP="00704178">
      <w:pPr>
        <w:pStyle w:val="a3"/>
        <w:spacing w:before="33" w:beforeAutospacing="0" w:line="319" w:lineRule="auto"/>
        <w:ind w:left="208" w:right="213" w:firstLine="638"/>
        <w:jc w:val="both"/>
        <w:rPr>
          <w:rFonts w:hint="eastAsia"/>
        </w:rPr>
      </w:pPr>
      <w:r>
        <w:rPr>
          <w:rFonts w:hint="eastAsia"/>
          <w:spacing w:val="2"/>
        </w:rPr>
        <w:t>1.打开广西普通本科高校教师教学能力提升系列</w:t>
      </w:r>
      <w:r>
        <w:rPr>
          <w:rFonts w:hint="eastAsia"/>
          <w:spacing w:val="-106"/>
        </w:rPr>
        <w:t xml:space="preserve"> </w:t>
      </w:r>
      <w:r>
        <w:rPr>
          <w:rFonts w:hint="eastAsia"/>
          <w:spacing w:val="-1"/>
        </w:rPr>
        <w:t>MOOC</w:t>
      </w:r>
      <w:r>
        <w:rPr>
          <w:rFonts w:hint="eastAsia"/>
          <w:spacing w:val="-103"/>
        </w:rPr>
        <w:t xml:space="preserve"> </w:t>
      </w:r>
      <w:r>
        <w:rPr>
          <w:rFonts w:hint="eastAsia"/>
          <w:spacing w:val="1"/>
        </w:rPr>
        <w:t>选课</w:t>
      </w:r>
      <w:r>
        <w:rPr>
          <w:rFonts w:hint="eastAsia"/>
          <w:spacing w:val="25"/>
        </w:rPr>
        <w:t xml:space="preserve"> </w:t>
      </w:r>
      <w:r>
        <w:rPr>
          <w:rFonts w:hint="eastAsia"/>
        </w:rPr>
        <w:t>网址：https://</w:t>
      </w:r>
      <w:hyperlink r:id="rId4" w:history="1">
        <w:r>
          <w:rPr>
            <w:rStyle w:val="a4"/>
            <w:rFonts w:hint="eastAsia"/>
          </w:rPr>
          <w:t>www.icourse163.org/topics/gxt_1/</w:t>
        </w:r>
      </w:hyperlink>
      <w:r>
        <w:rPr>
          <w:rFonts w:hint="eastAsia"/>
          <w:spacing w:val="-46"/>
        </w:rPr>
        <w:t xml:space="preserve"> </w:t>
      </w:r>
      <w:r>
        <w:rPr>
          <w:rFonts w:hint="eastAsia"/>
          <w:spacing w:val="5"/>
        </w:rPr>
        <w:t>，点击相</w:t>
      </w:r>
      <w:r>
        <w:rPr>
          <w:rFonts w:hint="eastAsia"/>
          <w:spacing w:val="34"/>
        </w:rPr>
        <w:t xml:space="preserve"> </w:t>
      </w:r>
      <w:r>
        <w:rPr>
          <w:rFonts w:hint="eastAsia"/>
        </w:rPr>
        <w:t>关课程链接跳转到学习界面。</w:t>
      </w:r>
    </w:p>
    <w:p w:rsidR="00704178" w:rsidRDefault="00704178" w:rsidP="00704178">
      <w:pPr>
        <w:pStyle w:val="a3"/>
        <w:spacing w:before="32" w:beforeAutospacing="0"/>
        <w:ind w:left="847"/>
        <w:rPr>
          <w:rFonts w:hint="eastAsia"/>
        </w:rPr>
      </w:pPr>
      <w:r>
        <w:rPr>
          <w:rFonts w:hint="eastAsia"/>
          <w:spacing w:val="-1"/>
        </w:rPr>
        <w:t>2.</w:t>
      </w:r>
      <w:r>
        <w:rPr>
          <w:rFonts w:hint="eastAsia"/>
          <w:spacing w:val="58"/>
        </w:rPr>
        <w:t xml:space="preserve"> </w:t>
      </w:r>
      <w:r>
        <w:rPr>
          <w:rFonts w:hint="eastAsia"/>
        </w:rPr>
        <w:t>直</w:t>
      </w:r>
      <w:r>
        <w:rPr>
          <w:rFonts w:hint="eastAsia"/>
          <w:spacing w:val="57"/>
        </w:rPr>
        <w:t xml:space="preserve"> </w:t>
      </w:r>
      <w:r>
        <w:rPr>
          <w:rFonts w:hint="eastAsia"/>
        </w:rPr>
        <w:t>接</w:t>
      </w:r>
      <w:r>
        <w:rPr>
          <w:rFonts w:hint="eastAsia"/>
          <w:spacing w:val="58"/>
        </w:rPr>
        <w:t xml:space="preserve"> </w:t>
      </w:r>
      <w:r>
        <w:rPr>
          <w:rFonts w:hint="eastAsia"/>
        </w:rPr>
        <w:t>登</w:t>
      </w:r>
      <w:r>
        <w:rPr>
          <w:rFonts w:hint="eastAsia"/>
          <w:spacing w:val="57"/>
        </w:rPr>
        <w:t xml:space="preserve"> </w:t>
      </w:r>
      <w:r>
        <w:rPr>
          <w:rFonts w:hint="eastAsia"/>
        </w:rPr>
        <w:t>录</w:t>
      </w:r>
      <w:r>
        <w:rPr>
          <w:rFonts w:hint="eastAsia"/>
          <w:spacing w:val="58"/>
        </w:rPr>
        <w:t xml:space="preserve"> </w:t>
      </w:r>
      <w:r>
        <w:rPr>
          <w:rFonts w:hint="eastAsia"/>
        </w:rPr>
        <w:t>中</w:t>
      </w:r>
      <w:r>
        <w:rPr>
          <w:rFonts w:hint="eastAsia"/>
          <w:spacing w:val="59"/>
        </w:rPr>
        <w:t xml:space="preserve"> </w:t>
      </w:r>
      <w:r>
        <w:rPr>
          <w:rFonts w:hint="eastAsia"/>
        </w:rPr>
        <w:t>国</w:t>
      </w:r>
      <w:r>
        <w:rPr>
          <w:rFonts w:hint="eastAsia"/>
          <w:spacing w:val="57"/>
        </w:rPr>
        <w:t xml:space="preserve"> </w:t>
      </w:r>
      <w:r>
        <w:rPr>
          <w:rFonts w:hint="eastAsia"/>
        </w:rPr>
        <w:t>大</w:t>
      </w:r>
      <w:r>
        <w:rPr>
          <w:rFonts w:hint="eastAsia"/>
          <w:spacing w:val="58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ab/>
      </w:r>
      <w:r>
        <w:rPr>
          <w:rFonts w:hint="eastAsia"/>
          <w:spacing w:val="-1"/>
        </w:rPr>
        <w:t>MOOC</w:t>
      </w:r>
      <w:r>
        <w:rPr>
          <w:rFonts w:hint="eastAsia"/>
          <w:spacing w:val="-1"/>
        </w:rPr>
        <w:tab/>
      </w:r>
      <w:r>
        <w:rPr>
          <w:rFonts w:hint="eastAsia"/>
        </w:rPr>
        <w:t>平</w:t>
      </w:r>
      <w:r>
        <w:rPr>
          <w:rFonts w:hint="eastAsia"/>
          <w:spacing w:val="56"/>
        </w:rPr>
        <w:t xml:space="preserve"> </w:t>
      </w:r>
      <w:r>
        <w:rPr>
          <w:rFonts w:hint="eastAsia"/>
        </w:rPr>
        <w:t>台</w:t>
      </w:r>
      <w:r>
        <w:rPr>
          <w:rFonts w:hint="eastAsia"/>
          <w:spacing w:val="57"/>
        </w:rPr>
        <w:t xml:space="preserve"> </w:t>
      </w:r>
      <w:r>
        <w:rPr>
          <w:rFonts w:hint="eastAsia"/>
        </w:rPr>
        <w:t>官</w:t>
      </w:r>
      <w:r>
        <w:rPr>
          <w:rFonts w:hint="eastAsia"/>
          <w:spacing w:val="57"/>
        </w:rPr>
        <w:t xml:space="preserve"> </w:t>
      </w:r>
      <w:r>
        <w:rPr>
          <w:rFonts w:hint="eastAsia"/>
        </w:rPr>
        <w:t>网</w:t>
      </w:r>
    </w:p>
    <w:p w:rsidR="00704178" w:rsidRDefault="00704178" w:rsidP="00704178">
      <w:pPr>
        <w:widowControl/>
        <w:spacing w:before="0" w:beforeAutospacing="0"/>
        <w:rPr>
          <w:rFonts w:ascii="仿宋" w:eastAsia="仿宋" w:hAnsi="仿宋" w:cs="宋体"/>
          <w:sz w:val="20"/>
          <w:szCs w:val="20"/>
        </w:rPr>
        <w:sectPr w:rsidR="00704178">
          <w:pgSz w:w="11910" w:h="16840"/>
          <w:pgMar w:top="1580" w:right="1260" w:bottom="1740" w:left="1380" w:header="0" w:footer="1552" w:gutter="0"/>
          <w:cols w:space="720"/>
        </w:sectPr>
      </w:pPr>
    </w:p>
    <w:p w:rsidR="00704178" w:rsidRPr="00704178" w:rsidRDefault="00704178" w:rsidP="00704178">
      <w:pPr>
        <w:spacing w:before="0" w:beforeAutospacing="0"/>
        <w:rPr>
          <w:rFonts w:ascii="仿宋" w:eastAsia="仿宋" w:hAnsi="仿宋"/>
          <w:spacing w:val="2"/>
          <w:sz w:val="32"/>
          <w:szCs w:val="32"/>
        </w:rPr>
      </w:pPr>
      <w:r w:rsidRPr="00704178">
        <w:rPr>
          <w:rFonts w:ascii="仿宋" w:eastAsia="仿宋" w:hAnsi="仿宋" w:hint="eastAsia"/>
          <w:spacing w:val="2"/>
          <w:sz w:val="32"/>
          <w:szCs w:val="32"/>
        </w:rPr>
        <w:lastRenderedPageBreak/>
        <w:t xml:space="preserve"> （https://</w:t>
      </w:r>
      <w:hyperlink r:id="rId5" w:history="1">
        <w:r w:rsidRPr="00704178">
          <w:rPr>
            <w:rFonts w:ascii="仿宋" w:eastAsia="仿宋" w:hAnsi="仿宋" w:hint="eastAsia"/>
            <w:spacing w:val="2"/>
            <w:sz w:val="32"/>
            <w:szCs w:val="32"/>
          </w:rPr>
          <w:t>www.icourse163.o</w:t>
        </w:r>
        <w:r w:rsidRPr="00704178">
          <w:rPr>
            <w:rFonts w:ascii="仿宋" w:eastAsia="仿宋" w:hAnsi="仿宋" w:hint="eastAsia"/>
            <w:spacing w:val="2"/>
            <w:sz w:val="32"/>
            <w:szCs w:val="32"/>
          </w:rPr>
          <w:t>r</w:t>
        </w:r>
        <w:r w:rsidRPr="00704178">
          <w:rPr>
            <w:rFonts w:ascii="仿宋" w:eastAsia="仿宋" w:hAnsi="仿宋" w:hint="eastAsia"/>
            <w:spacing w:val="2"/>
            <w:sz w:val="32"/>
            <w:szCs w:val="32"/>
          </w:rPr>
          <w:t>g/</w:t>
        </w:r>
      </w:hyperlink>
      <w:r w:rsidRPr="00704178">
        <w:rPr>
          <w:rFonts w:ascii="仿宋" w:eastAsia="仿宋" w:hAnsi="仿宋" w:hint="eastAsia"/>
          <w:spacing w:val="2"/>
          <w:sz w:val="32"/>
          <w:szCs w:val="32"/>
        </w:rPr>
        <w:t xml:space="preserve">）搜索对应课程进行学习。 </w:t>
      </w:r>
    </w:p>
    <w:p w:rsidR="00704178" w:rsidRDefault="00704178" w:rsidP="00704178">
      <w:pPr>
        <w:pStyle w:val="a3"/>
        <w:spacing w:line="319" w:lineRule="auto"/>
        <w:ind w:firstLineChars="200" w:firstLine="636"/>
      </w:pPr>
      <w:r>
        <w:rPr>
          <w:rFonts w:hint="eastAsia"/>
          <w:spacing w:val="-1"/>
        </w:rPr>
        <w:t>3.在手机应用商城下载“中国大学</w:t>
      </w:r>
      <w:r>
        <w:rPr>
          <w:rFonts w:hint="eastAsia"/>
        </w:rPr>
        <w:t xml:space="preserve"> </w:t>
      </w:r>
      <w:r>
        <w:rPr>
          <w:rFonts w:hint="eastAsia"/>
          <w:spacing w:val="103"/>
        </w:rPr>
        <w:t xml:space="preserve"> </w:t>
      </w:r>
      <w:r>
        <w:rPr>
          <w:rFonts w:hint="eastAsia"/>
          <w:spacing w:val="-2"/>
        </w:rPr>
        <w:t>MOOC”APP，下载完成后</w:t>
      </w:r>
      <w:r>
        <w:rPr>
          <w:rFonts w:hint="eastAsia"/>
        </w:rPr>
        <w:t>进入</w:t>
      </w:r>
      <w:r>
        <w:rPr>
          <w:rFonts w:hint="eastAsia"/>
          <w:spacing w:val="-2"/>
        </w:rPr>
        <w:t>AP</w:t>
      </w:r>
      <w:r>
        <w:rPr>
          <w:rFonts w:hint="eastAsia"/>
          <w:spacing w:val="2"/>
        </w:rPr>
        <w:t>P</w:t>
      </w:r>
      <w:r>
        <w:rPr>
          <w:rFonts w:hint="eastAsia"/>
          <w:spacing w:val="-65"/>
        </w:rPr>
        <w:t>，</w:t>
      </w:r>
      <w:r>
        <w:rPr>
          <w:rFonts w:hint="eastAsia"/>
        </w:rPr>
        <w:t>点</w:t>
      </w:r>
      <w:r>
        <w:rPr>
          <w:rFonts w:hint="eastAsia"/>
          <w:spacing w:val="1"/>
        </w:rPr>
        <w:t>击</w:t>
      </w:r>
      <w:r>
        <w:rPr>
          <w:rFonts w:hint="eastAsia"/>
        </w:rPr>
        <w:t>主页</w:t>
      </w:r>
      <w:r>
        <w:rPr>
          <w:rFonts w:hint="eastAsia"/>
          <w:spacing w:val="1"/>
        </w:rPr>
        <w:t>底</w:t>
      </w:r>
      <w:r>
        <w:rPr>
          <w:rFonts w:hint="eastAsia"/>
        </w:rPr>
        <w:t>部</w:t>
      </w:r>
      <w:r>
        <w:rPr>
          <w:rFonts w:hint="eastAsia"/>
          <w:spacing w:val="1"/>
        </w:rPr>
        <w:t>菜</w:t>
      </w:r>
      <w:r>
        <w:rPr>
          <w:rFonts w:hint="eastAsia"/>
        </w:rPr>
        <w:t>单</w:t>
      </w:r>
      <w:r>
        <w:rPr>
          <w:rFonts w:hint="eastAsia"/>
          <w:spacing w:val="-61"/>
        </w:rPr>
        <w:t>栏</w:t>
      </w:r>
      <w:r>
        <w:rPr>
          <w:rFonts w:hint="eastAsia"/>
        </w:rPr>
        <w:t>“我</w:t>
      </w:r>
      <w:r>
        <w:rPr>
          <w:rFonts w:hint="eastAsia"/>
          <w:spacing w:val="1"/>
        </w:rPr>
        <w:t>的</w:t>
      </w:r>
      <w:r>
        <w:rPr>
          <w:rFonts w:hint="eastAsia"/>
          <w:spacing w:val="-63"/>
        </w:rPr>
        <w:t>”</w:t>
      </w:r>
      <w:r>
        <w:rPr>
          <w:rFonts w:hint="eastAsia"/>
        </w:rPr>
        <w:t>进</w:t>
      </w:r>
      <w:r>
        <w:rPr>
          <w:rFonts w:hint="eastAsia"/>
          <w:spacing w:val="1"/>
        </w:rPr>
        <w:t>入</w:t>
      </w:r>
      <w:r>
        <w:rPr>
          <w:rFonts w:hint="eastAsia"/>
        </w:rPr>
        <w:t>账号</w:t>
      </w:r>
      <w:r>
        <w:rPr>
          <w:rFonts w:hint="eastAsia"/>
          <w:spacing w:val="1"/>
        </w:rPr>
        <w:t>注</w:t>
      </w:r>
      <w:r>
        <w:rPr>
          <w:rFonts w:hint="eastAsia"/>
        </w:rPr>
        <w:t>册</w:t>
      </w:r>
      <w:r>
        <w:rPr>
          <w:rFonts w:hint="eastAsia"/>
          <w:spacing w:val="1"/>
        </w:rPr>
        <w:t>登</w:t>
      </w:r>
      <w:r>
        <w:rPr>
          <w:rFonts w:hint="eastAsia"/>
        </w:rPr>
        <w:t>录界</w:t>
      </w:r>
      <w:r>
        <w:rPr>
          <w:rFonts w:hint="eastAsia"/>
          <w:spacing w:val="1"/>
        </w:rPr>
        <w:t>面</w:t>
      </w:r>
      <w:r>
        <w:rPr>
          <w:rFonts w:hint="eastAsia"/>
        </w:rPr>
        <w:t>， 注</w:t>
      </w:r>
      <w:r>
        <w:rPr>
          <w:rFonts w:hint="eastAsia"/>
          <w:spacing w:val="2"/>
        </w:rPr>
        <w:t>册</w:t>
      </w:r>
      <w:r>
        <w:rPr>
          <w:rFonts w:hint="eastAsia"/>
        </w:rPr>
        <w:t>登录</w:t>
      </w:r>
      <w:r>
        <w:rPr>
          <w:rFonts w:hint="eastAsia"/>
          <w:spacing w:val="2"/>
        </w:rPr>
        <w:t>账</w:t>
      </w:r>
      <w:r>
        <w:rPr>
          <w:rFonts w:hint="eastAsia"/>
        </w:rPr>
        <w:t>号后</w:t>
      </w:r>
      <w:r>
        <w:rPr>
          <w:rFonts w:hint="eastAsia"/>
          <w:spacing w:val="2"/>
        </w:rPr>
        <w:t>返</w:t>
      </w:r>
      <w:r>
        <w:rPr>
          <w:rFonts w:hint="eastAsia"/>
        </w:rPr>
        <w:t>回主</w:t>
      </w:r>
      <w:r>
        <w:rPr>
          <w:rFonts w:hint="eastAsia"/>
          <w:spacing w:val="2"/>
        </w:rPr>
        <w:t>页</w:t>
      </w:r>
      <w:r>
        <w:rPr>
          <w:rFonts w:hint="eastAsia"/>
        </w:rPr>
        <w:t>在顶</w:t>
      </w:r>
      <w:r>
        <w:rPr>
          <w:rFonts w:hint="eastAsia"/>
          <w:spacing w:val="2"/>
        </w:rPr>
        <w:t>部</w:t>
      </w:r>
      <w:r>
        <w:rPr>
          <w:rFonts w:hint="eastAsia"/>
        </w:rPr>
        <w:t>搜索</w:t>
      </w:r>
      <w:r>
        <w:rPr>
          <w:rFonts w:hint="eastAsia"/>
          <w:spacing w:val="2"/>
        </w:rPr>
        <w:t>栏</w:t>
      </w:r>
      <w:r>
        <w:rPr>
          <w:rFonts w:hint="eastAsia"/>
        </w:rPr>
        <w:t>搜索</w:t>
      </w:r>
      <w:r>
        <w:rPr>
          <w:rFonts w:hint="eastAsia"/>
          <w:spacing w:val="2"/>
        </w:rPr>
        <w:t>相</w:t>
      </w:r>
      <w:r>
        <w:rPr>
          <w:rFonts w:hint="eastAsia"/>
        </w:rPr>
        <w:t>应课程</w:t>
      </w:r>
      <w:r>
        <w:rPr>
          <w:rFonts w:hint="eastAsia"/>
          <w:spacing w:val="-117"/>
        </w:rPr>
        <w:t>，</w:t>
      </w:r>
      <w:r>
        <w:rPr>
          <w:rFonts w:hint="eastAsia"/>
        </w:rPr>
        <w:t>点</w:t>
      </w:r>
      <w:r>
        <w:rPr>
          <w:rFonts w:hint="eastAsia"/>
          <w:spacing w:val="2"/>
        </w:rPr>
        <w:t>击</w:t>
      </w:r>
      <w:r>
        <w:rPr>
          <w:rFonts w:hint="eastAsia"/>
        </w:rPr>
        <w:t>课程 进入学习。</w:t>
      </w:r>
    </w:p>
    <w:p w:rsidR="00704178" w:rsidRDefault="00704178" w:rsidP="00704178">
      <w:pPr>
        <w:pStyle w:val="a3"/>
        <w:spacing w:line="319" w:lineRule="auto"/>
        <w:ind w:firstLineChars="200" w:firstLine="640"/>
        <w:rPr>
          <w:rFonts w:hint="eastAsia"/>
        </w:rPr>
      </w:pPr>
      <w:r>
        <w:rPr>
          <w:rFonts w:hint="eastAsia"/>
        </w:rPr>
        <w:t>（二）选课指导步骤</w:t>
      </w:r>
      <w:r>
        <w:rPr>
          <w:rFonts w:hint="eastAsia"/>
          <w:spacing w:val="26"/>
        </w:rPr>
        <w:t xml:space="preserve"> </w:t>
      </w:r>
      <w:r>
        <w:rPr>
          <w:rFonts w:hint="eastAsia"/>
        </w:rPr>
        <w:t>选</w:t>
      </w:r>
      <w:r>
        <w:rPr>
          <w:rFonts w:hint="eastAsia"/>
          <w:spacing w:val="1"/>
        </w:rPr>
        <w:t>课</w:t>
      </w:r>
      <w:r>
        <w:rPr>
          <w:rFonts w:hint="eastAsia"/>
        </w:rPr>
        <w:t>前</w:t>
      </w:r>
      <w:r>
        <w:rPr>
          <w:rFonts w:hint="eastAsia"/>
          <w:spacing w:val="-56"/>
        </w:rPr>
        <w:t>，</w:t>
      </w:r>
      <w:r>
        <w:rPr>
          <w:rFonts w:hint="eastAsia"/>
        </w:rPr>
        <w:t>认</w:t>
      </w:r>
      <w:r>
        <w:rPr>
          <w:rFonts w:hint="eastAsia"/>
          <w:spacing w:val="1"/>
        </w:rPr>
        <w:t>真</w:t>
      </w:r>
      <w:r>
        <w:rPr>
          <w:rFonts w:hint="eastAsia"/>
        </w:rPr>
        <w:t>阅读</w:t>
      </w:r>
      <w:r>
        <w:rPr>
          <w:rFonts w:hint="eastAsia"/>
          <w:spacing w:val="1"/>
        </w:rPr>
        <w:t>所</w:t>
      </w:r>
      <w:r>
        <w:rPr>
          <w:rFonts w:hint="eastAsia"/>
        </w:rPr>
        <w:t>选课</w:t>
      </w:r>
      <w:r>
        <w:rPr>
          <w:rFonts w:hint="eastAsia"/>
          <w:spacing w:val="1"/>
        </w:rPr>
        <w:t>程</w:t>
      </w:r>
      <w:r>
        <w:rPr>
          <w:rFonts w:hint="eastAsia"/>
        </w:rPr>
        <w:t>的学</w:t>
      </w:r>
      <w:r>
        <w:rPr>
          <w:rFonts w:hint="eastAsia"/>
          <w:spacing w:val="1"/>
        </w:rPr>
        <w:t>习</w:t>
      </w:r>
      <w:r>
        <w:rPr>
          <w:rFonts w:hint="eastAsia"/>
        </w:rPr>
        <w:t>目</w:t>
      </w:r>
      <w:r>
        <w:rPr>
          <w:rFonts w:hint="eastAsia"/>
          <w:spacing w:val="1"/>
        </w:rPr>
        <w:t>标</w:t>
      </w:r>
      <w:r>
        <w:rPr>
          <w:rFonts w:hint="eastAsia"/>
          <w:spacing w:val="-56"/>
        </w:rPr>
        <w:t>，</w:t>
      </w:r>
      <w:r>
        <w:rPr>
          <w:rFonts w:hint="eastAsia"/>
        </w:rPr>
        <w:t>通</w:t>
      </w:r>
      <w:r>
        <w:rPr>
          <w:rFonts w:hint="eastAsia"/>
          <w:spacing w:val="1"/>
        </w:rPr>
        <w:t>过</w:t>
      </w:r>
      <w:r>
        <w:rPr>
          <w:rFonts w:hint="eastAsia"/>
        </w:rPr>
        <w:t>学习</w:t>
      </w:r>
      <w:r>
        <w:rPr>
          <w:rFonts w:hint="eastAsia"/>
          <w:spacing w:val="1"/>
        </w:rPr>
        <w:t>目</w:t>
      </w:r>
      <w:r>
        <w:rPr>
          <w:rFonts w:hint="eastAsia"/>
        </w:rPr>
        <w:t>标来判断本门课程是否适合自己。</w:t>
      </w:r>
      <w:r>
        <w:rPr>
          <w:rFonts w:hint="eastAsia"/>
          <w:spacing w:val="28"/>
        </w:rPr>
        <w:t xml:space="preserve"> </w:t>
      </w:r>
      <w:r>
        <w:rPr>
          <w:rFonts w:hint="eastAsia"/>
        </w:rPr>
        <w:t>进</w:t>
      </w:r>
      <w:r>
        <w:rPr>
          <w:rFonts w:hint="eastAsia"/>
          <w:spacing w:val="1"/>
        </w:rPr>
        <w:t>入</w:t>
      </w:r>
      <w:r>
        <w:rPr>
          <w:rFonts w:hint="eastAsia"/>
        </w:rPr>
        <w:t>课程</w:t>
      </w:r>
      <w:r>
        <w:rPr>
          <w:rFonts w:hint="eastAsia"/>
          <w:spacing w:val="1"/>
        </w:rPr>
        <w:t>后</w:t>
      </w:r>
      <w:r>
        <w:rPr>
          <w:rFonts w:hint="eastAsia"/>
          <w:spacing w:val="-56"/>
        </w:rPr>
        <w:t>，</w:t>
      </w:r>
      <w:r>
        <w:rPr>
          <w:rFonts w:hint="eastAsia"/>
        </w:rPr>
        <w:t>先</w:t>
      </w:r>
      <w:r>
        <w:rPr>
          <w:rFonts w:hint="eastAsia"/>
          <w:spacing w:val="1"/>
        </w:rPr>
        <w:t>学</w:t>
      </w:r>
      <w:r>
        <w:rPr>
          <w:rFonts w:hint="eastAsia"/>
        </w:rPr>
        <w:t>习课</w:t>
      </w:r>
      <w:r>
        <w:rPr>
          <w:rFonts w:hint="eastAsia"/>
          <w:spacing w:val="1"/>
        </w:rPr>
        <w:t>程介</w:t>
      </w:r>
      <w:r>
        <w:rPr>
          <w:rFonts w:hint="eastAsia"/>
        </w:rPr>
        <w:t>绍页</w:t>
      </w:r>
      <w:r>
        <w:rPr>
          <w:rFonts w:hint="eastAsia"/>
          <w:spacing w:val="1"/>
        </w:rPr>
        <w:t>的</w:t>
      </w:r>
      <w:r>
        <w:rPr>
          <w:rFonts w:hint="eastAsia"/>
        </w:rPr>
        <w:t>内容</w:t>
      </w:r>
      <w:r>
        <w:rPr>
          <w:rFonts w:hint="eastAsia"/>
          <w:spacing w:val="-53"/>
        </w:rPr>
        <w:t>，</w:t>
      </w:r>
      <w:r>
        <w:rPr>
          <w:rFonts w:hint="eastAsia"/>
        </w:rPr>
        <w:t>进</w:t>
      </w:r>
      <w:r>
        <w:rPr>
          <w:rFonts w:hint="eastAsia"/>
          <w:spacing w:val="1"/>
        </w:rPr>
        <w:t>一</w:t>
      </w:r>
      <w:r>
        <w:rPr>
          <w:rFonts w:hint="eastAsia"/>
        </w:rPr>
        <w:t>步了</w:t>
      </w:r>
      <w:r>
        <w:rPr>
          <w:rFonts w:hint="eastAsia"/>
          <w:spacing w:val="1"/>
        </w:rPr>
        <w:t>解</w:t>
      </w:r>
      <w:r>
        <w:rPr>
          <w:rFonts w:hint="eastAsia"/>
        </w:rPr>
        <w:t>课程的安排和逻辑以及具体的学习要求，再次考虑是否合适自己，如果符合自己的需求，就可以根据评分标准进行学习了。</w:t>
      </w:r>
    </w:p>
    <w:p w:rsidR="00704178" w:rsidRDefault="00704178" w:rsidP="00704178">
      <w:pPr>
        <w:pStyle w:val="a3"/>
        <w:spacing w:before="33" w:beforeAutospacing="0" w:line="319" w:lineRule="auto"/>
        <w:ind w:right="271" w:firstLine="638"/>
        <w:jc w:val="both"/>
        <w:rPr>
          <w:rFonts w:hint="eastAsia"/>
        </w:rPr>
      </w:pPr>
      <w:r>
        <w:rPr>
          <w:rFonts w:hint="eastAsia"/>
          <w:spacing w:val="2"/>
        </w:rPr>
        <w:t>平台上的大部分课程每年会开</w:t>
      </w:r>
      <w:r>
        <w:rPr>
          <w:rFonts w:hint="eastAsia"/>
          <w:spacing w:val="-107"/>
        </w:rPr>
        <w:t xml:space="preserve"> </w:t>
      </w:r>
      <w:r>
        <w:rPr>
          <w:rFonts w:hint="eastAsia"/>
          <w:spacing w:val="1"/>
        </w:rPr>
        <w:t>1～3</w:t>
      </w:r>
      <w:r>
        <w:rPr>
          <w:rFonts w:hint="eastAsia"/>
          <w:spacing w:val="-105"/>
        </w:rPr>
        <w:t xml:space="preserve"> </w:t>
      </w:r>
      <w:r>
        <w:rPr>
          <w:rFonts w:hint="eastAsia"/>
          <w:spacing w:val="2"/>
        </w:rPr>
        <w:t>期次，如果是自主学习</w:t>
      </w:r>
      <w:r>
        <w:rPr>
          <w:rFonts w:hint="eastAsia"/>
          <w:spacing w:val="24"/>
        </w:rPr>
        <w:t xml:space="preserve"> </w:t>
      </w:r>
      <w:r>
        <w:rPr>
          <w:rFonts w:hint="eastAsia"/>
        </w:rPr>
        <w:t>课程</w:t>
      </w:r>
      <w:r>
        <w:rPr>
          <w:rFonts w:hint="eastAsia"/>
          <w:spacing w:val="-38"/>
        </w:rPr>
        <w:t>，</w:t>
      </w:r>
      <w:proofErr w:type="gramStart"/>
      <w:r>
        <w:rPr>
          <w:rFonts w:hint="eastAsia"/>
        </w:rPr>
        <w:t>为</w:t>
      </w:r>
      <w:r>
        <w:rPr>
          <w:rFonts w:hint="eastAsia"/>
          <w:spacing w:val="1"/>
        </w:rPr>
        <w:t>往</w:t>
      </w:r>
      <w:r>
        <w:rPr>
          <w:rFonts w:hint="eastAsia"/>
        </w:rPr>
        <w:t>期课</w:t>
      </w:r>
      <w:r>
        <w:rPr>
          <w:rFonts w:hint="eastAsia"/>
          <w:spacing w:val="1"/>
        </w:rPr>
        <w:t>程</w:t>
      </w:r>
      <w:proofErr w:type="gramEnd"/>
      <w:r>
        <w:rPr>
          <w:rFonts w:hint="eastAsia"/>
        </w:rPr>
        <w:t>回</w:t>
      </w:r>
      <w:r>
        <w:rPr>
          <w:rFonts w:hint="eastAsia"/>
          <w:spacing w:val="1"/>
        </w:rPr>
        <w:t>放</w:t>
      </w:r>
      <w:r>
        <w:rPr>
          <w:rFonts w:hint="eastAsia"/>
          <w:spacing w:val="-38"/>
        </w:rPr>
        <w:t>，</w:t>
      </w:r>
      <w:r>
        <w:rPr>
          <w:rFonts w:hint="eastAsia"/>
        </w:rPr>
        <w:t>不</w:t>
      </w:r>
      <w:proofErr w:type="gramStart"/>
      <w:r>
        <w:rPr>
          <w:rFonts w:hint="eastAsia"/>
          <w:spacing w:val="1"/>
        </w:rPr>
        <w:t>计</w:t>
      </w:r>
      <w:r>
        <w:rPr>
          <w:rFonts w:hint="eastAsia"/>
        </w:rPr>
        <w:t>算结</w:t>
      </w:r>
      <w:r>
        <w:rPr>
          <w:rFonts w:hint="eastAsia"/>
          <w:spacing w:val="1"/>
        </w:rPr>
        <w:t>课</w:t>
      </w:r>
      <w:r>
        <w:rPr>
          <w:rFonts w:hint="eastAsia"/>
        </w:rPr>
        <w:t>成</w:t>
      </w:r>
      <w:r>
        <w:rPr>
          <w:rFonts w:hint="eastAsia"/>
          <w:spacing w:val="1"/>
        </w:rPr>
        <w:t>绩</w:t>
      </w:r>
      <w:proofErr w:type="gramEnd"/>
      <w:r>
        <w:rPr>
          <w:rFonts w:hint="eastAsia"/>
          <w:spacing w:val="-38"/>
        </w:rPr>
        <w:t>。</w:t>
      </w:r>
      <w:r>
        <w:rPr>
          <w:rFonts w:hint="eastAsia"/>
        </w:rPr>
        <w:t>想</w:t>
      </w:r>
      <w:r>
        <w:rPr>
          <w:rFonts w:hint="eastAsia"/>
          <w:spacing w:val="1"/>
        </w:rPr>
        <w:t>要</w:t>
      </w:r>
      <w:r>
        <w:rPr>
          <w:rFonts w:hint="eastAsia"/>
        </w:rPr>
        <w:t>获取</w:t>
      </w:r>
      <w:r>
        <w:rPr>
          <w:rFonts w:hint="eastAsia"/>
          <w:spacing w:val="1"/>
        </w:rPr>
        <w:t>所</w:t>
      </w:r>
      <w:r>
        <w:rPr>
          <w:rFonts w:hint="eastAsia"/>
        </w:rPr>
        <w:t>选课</w:t>
      </w:r>
      <w:r>
        <w:rPr>
          <w:rFonts w:hint="eastAsia"/>
          <w:spacing w:val="1"/>
        </w:rPr>
        <w:t>程</w:t>
      </w:r>
      <w:r>
        <w:rPr>
          <w:rFonts w:hint="eastAsia"/>
        </w:rPr>
        <w:t>的 成绩，就须严格按照该课程开课期次的评分标准来完成学习。</w:t>
      </w:r>
    </w:p>
    <w:p w:rsidR="00704178" w:rsidRDefault="00704178" w:rsidP="00704178">
      <w:pPr>
        <w:pStyle w:val="a3"/>
        <w:spacing w:before="32" w:beforeAutospacing="0"/>
        <w:ind w:left="747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三、学习建议</w:t>
      </w:r>
    </w:p>
    <w:p w:rsidR="00704178" w:rsidRDefault="00704178" w:rsidP="00704178">
      <w:pPr>
        <w:pStyle w:val="a3"/>
        <w:spacing w:before="143" w:beforeAutospacing="0" w:line="319" w:lineRule="auto"/>
        <w:ind w:firstLine="638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  <w:spacing w:val="1"/>
        </w:rPr>
        <w:t>学</w:t>
      </w:r>
      <w:r>
        <w:rPr>
          <w:rFonts w:hint="eastAsia"/>
        </w:rPr>
        <w:t>习</w:t>
      </w:r>
      <w:r>
        <w:rPr>
          <w:rFonts w:hint="eastAsia"/>
          <w:spacing w:val="1"/>
        </w:rPr>
        <w:t>中</w:t>
      </w:r>
      <w:r>
        <w:rPr>
          <w:rFonts w:hint="eastAsia"/>
          <w:spacing w:val="-38"/>
        </w:rPr>
        <w:t>，</w:t>
      </w:r>
      <w:r>
        <w:rPr>
          <w:rFonts w:hint="eastAsia"/>
        </w:rPr>
        <w:t>为</w:t>
      </w:r>
      <w:r>
        <w:rPr>
          <w:rFonts w:hint="eastAsia"/>
          <w:spacing w:val="1"/>
        </w:rPr>
        <w:t>了</w:t>
      </w:r>
      <w:r>
        <w:rPr>
          <w:rFonts w:hint="eastAsia"/>
        </w:rPr>
        <w:t>保证</w:t>
      </w:r>
      <w:r>
        <w:rPr>
          <w:rFonts w:hint="eastAsia"/>
          <w:spacing w:val="1"/>
        </w:rPr>
        <w:t>学</w:t>
      </w:r>
      <w:r>
        <w:rPr>
          <w:rFonts w:hint="eastAsia"/>
        </w:rPr>
        <w:t>习效率</w:t>
      </w:r>
      <w:r>
        <w:rPr>
          <w:rFonts w:hint="eastAsia"/>
          <w:spacing w:val="-35"/>
        </w:rPr>
        <w:t>，</w:t>
      </w:r>
      <w:r>
        <w:rPr>
          <w:rFonts w:hint="eastAsia"/>
        </w:rPr>
        <w:t>提</w:t>
      </w:r>
      <w:r>
        <w:rPr>
          <w:rFonts w:hint="eastAsia"/>
          <w:spacing w:val="1"/>
        </w:rPr>
        <w:t>升</w:t>
      </w:r>
      <w:r>
        <w:rPr>
          <w:rFonts w:hint="eastAsia"/>
        </w:rPr>
        <w:t>学习</w:t>
      </w:r>
      <w:r>
        <w:rPr>
          <w:rFonts w:hint="eastAsia"/>
          <w:spacing w:val="1"/>
        </w:rPr>
        <w:t>体</w:t>
      </w:r>
      <w:r>
        <w:rPr>
          <w:rFonts w:hint="eastAsia"/>
        </w:rPr>
        <w:t>验感</w:t>
      </w:r>
      <w:r>
        <w:rPr>
          <w:rFonts w:hint="eastAsia"/>
          <w:spacing w:val="-38"/>
        </w:rPr>
        <w:t>，</w:t>
      </w:r>
      <w:r>
        <w:rPr>
          <w:rFonts w:hint="eastAsia"/>
        </w:rPr>
        <w:t>教</w:t>
      </w:r>
      <w:r>
        <w:rPr>
          <w:rFonts w:hint="eastAsia"/>
          <w:spacing w:val="1"/>
        </w:rPr>
        <w:t>师</w:t>
      </w:r>
      <w:r>
        <w:rPr>
          <w:rFonts w:hint="eastAsia"/>
        </w:rPr>
        <w:t>可以 考虑以下几条建议：</w:t>
      </w:r>
    </w:p>
    <w:p w:rsidR="00704178" w:rsidRDefault="00704178" w:rsidP="00704178">
      <w:pPr>
        <w:pStyle w:val="a3"/>
        <w:spacing w:before="33" w:beforeAutospacing="0"/>
        <w:ind w:left="747"/>
        <w:rPr>
          <w:rFonts w:hint="eastAsia"/>
        </w:rPr>
      </w:pPr>
      <w:r>
        <w:rPr>
          <w:rFonts w:hint="eastAsia"/>
        </w:rPr>
        <w:t>（一）保证适宜的学习环境。</w:t>
      </w:r>
    </w:p>
    <w:p w:rsidR="00704178" w:rsidRDefault="00704178" w:rsidP="00704178">
      <w:pPr>
        <w:pStyle w:val="a3"/>
        <w:spacing w:before="143" w:beforeAutospacing="0"/>
        <w:ind w:left="747"/>
        <w:rPr>
          <w:rFonts w:hint="eastAsia"/>
        </w:rPr>
      </w:pPr>
      <w:r>
        <w:rPr>
          <w:rFonts w:hint="eastAsia"/>
        </w:rPr>
        <w:t>（二）合理规划时间，一次学不完，可以分多次学习。</w:t>
      </w:r>
    </w:p>
    <w:p w:rsidR="00704178" w:rsidRDefault="00704178" w:rsidP="00704178">
      <w:pPr>
        <w:pStyle w:val="a3"/>
        <w:spacing w:before="140" w:beforeAutospacing="0"/>
        <w:ind w:left="747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spacing w:val="2"/>
        </w:rPr>
        <w:t>三</w:t>
      </w:r>
      <w:r>
        <w:rPr>
          <w:rFonts w:hint="eastAsia"/>
          <w:spacing w:val="-139"/>
        </w:rPr>
        <w:t>）</w:t>
      </w:r>
      <w:r>
        <w:rPr>
          <w:rFonts w:hint="eastAsia"/>
        </w:rPr>
        <w:t>边</w:t>
      </w:r>
      <w:r>
        <w:rPr>
          <w:rFonts w:hint="eastAsia"/>
          <w:spacing w:val="2"/>
        </w:rPr>
        <w:t>学</w:t>
      </w:r>
      <w:r>
        <w:rPr>
          <w:rFonts w:hint="eastAsia"/>
        </w:rPr>
        <w:t>边思考</w:t>
      </w:r>
      <w:r>
        <w:rPr>
          <w:rFonts w:hint="eastAsia"/>
          <w:spacing w:val="-139"/>
        </w:rPr>
        <w:t>，</w:t>
      </w:r>
      <w:r>
        <w:rPr>
          <w:rFonts w:hint="eastAsia"/>
        </w:rPr>
        <w:t>结</w:t>
      </w:r>
      <w:r>
        <w:rPr>
          <w:rFonts w:hint="eastAsia"/>
          <w:spacing w:val="2"/>
        </w:rPr>
        <w:t>合</w:t>
      </w:r>
      <w:r>
        <w:rPr>
          <w:rFonts w:hint="eastAsia"/>
        </w:rPr>
        <w:t>自身</w:t>
      </w:r>
      <w:r>
        <w:rPr>
          <w:rFonts w:hint="eastAsia"/>
          <w:spacing w:val="2"/>
        </w:rPr>
        <w:t>教</w:t>
      </w:r>
      <w:r>
        <w:rPr>
          <w:rFonts w:hint="eastAsia"/>
        </w:rPr>
        <w:t>学实</w:t>
      </w:r>
      <w:r>
        <w:rPr>
          <w:rFonts w:hint="eastAsia"/>
          <w:spacing w:val="2"/>
        </w:rPr>
        <w:t>践</w:t>
      </w:r>
      <w:r>
        <w:rPr>
          <w:rFonts w:hint="eastAsia"/>
        </w:rPr>
        <w:t>经验</w:t>
      </w:r>
      <w:r>
        <w:rPr>
          <w:rFonts w:hint="eastAsia"/>
          <w:spacing w:val="2"/>
        </w:rPr>
        <w:t>加</w:t>
      </w:r>
      <w:r>
        <w:rPr>
          <w:rFonts w:hint="eastAsia"/>
        </w:rPr>
        <w:t>以理</w:t>
      </w:r>
      <w:r>
        <w:rPr>
          <w:rFonts w:hint="eastAsia"/>
          <w:spacing w:val="2"/>
        </w:rPr>
        <w:t>解</w:t>
      </w:r>
      <w:r>
        <w:rPr>
          <w:rFonts w:hint="eastAsia"/>
        </w:rPr>
        <w:t>并反</w:t>
      </w:r>
      <w:r>
        <w:rPr>
          <w:rFonts w:hint="eastAsia"/>
          <w:spacing w:val="2"/>
        </w:rPr>
        <w:t>思</w:t>
      </w:r>
      <w:r>
        <w:rPr>
          <w:rFonts w:hint="eastAsia"/>
        </w:rPr>
        <w:t>。</w:t>
      </w:r>
    </w:p>
    <w:p w:rsidR="00704178" w:rsidRDefault="00704178" w:rsidP="00704178">
      <w:pPr>
        <w:pStyle w:val="a3"/>
        <w:spacing w:before="140" w:beforeAutospacing="0" w:line="319" w:lineRule="auto"/>
        <w:ind w:firstLine="638"/>
        <w:rPr>
          <w:rFonts w:cs="宋体"/>
          <w:sz w:val="20"/>
          <w:szCs w:val="20"/>
        </w:rPr>
        <w:sectPr w:rsidR="00704178">
          <w:pgSz w:w="11910" w:h="16840"/>
          <w:pgMar w:top="1580" w:right="1200" w:bottom="1720" w:left="1480" w:header="0" w:footer="1532" w:gutter="0"/>
          <w:cols w:space="720"/>
        </w:sectPr>
      </w:pPr>
      <w:r>
        <w:rPr>
          <w:rFonts w:hint="eastAsia"/>
        </w:rPr>
        <w:t>（</w:t>
      </w:r>
      <w:r>
        <w:rPr>
          <w:rFonts w:hint="eastAsia"/>
          <w:spacing w:val="1"/>
        </w:rPr>
        <w:t>四</w:t>
      </w:r>
      <w:r>
        <w:rPr>
          <w:rFonts w:hint="eastAsia"/>
          <w:spacing w:val="-38"/>
        </w:rPr>
        <w:t>）</w:t>
      </w:r>
      <w:r>
        <w:rPr>
          <w:rFonts w:hint="eastAsia"/>
        </w:rPr>
        <w:t>学</w:t>
      </w:r>
      <w:r>
        <w:rPr>
          <w:rFonts w:hint="eastAsia"/>
          <w:spacing w:val="1"/>
        </w:rPr>
        <w:t>会</w:t>
      </w:r>
      <w:r>
        <w:rPr>
          <w:rFonts w:hint="eastAsia"/>
        </w:rPr>
        <w:t>记笔</w:t>
      </w:r>
      <w:r>
        <w:rPr>
          <w:rFonts w:hint="eastAsia"/>
          <w:spacing w:val="1"/>
        </w:rPr>
        <w:t>记</w:t>
      </w:r>
      <w:r>
        <w:rPr>
          <w:rFonts w:hint="eastAsia"/>
          <w:spacing w:val="-38"/>
        </w:rPr>
        <w:t>，</w:t>
      </w:r>
      <w:r>
        <w:rPr>
          <w:rFonts w:hint="eastAsia"/>
        </w:rPr>
        <w:t>学</w:t>
      </w:r>
      <w:r>
        <w:rPr>
          <w:rFonts w:hint="eastAsia"/>
          <w:spacing w:val="1"/>
        </w:rPr>
        <w:t>会</w:t>
      </w:r>
      <w:r>
        <w:rPr>
          <w:rFonts w:hint="eastAsia"/>
        </w:rPr>
        <w:t>总结</w:t>
      </w:r>
      <w:r>
        <w:rPr>
          <w:rFonts w:hint="eastAsia"/>
          <w:spacing w:val="1"/>
        </w:rPr>
        <w:t>课</w:t>
      </w:r>
      <w:r>
        <w:rPr>
          <w:rFonts w:hint="eastAsia"/>
        </w:rPr>
        <w:t>程中</w:t>
      </w:r>
      <w:r>
        <w:rPr>
          <w:rFonts w:hint="eastAsia"/>
          <w:spacing w:val="1"/>
        </w:rPr>
        <w:t>心</w:t>
      </w:r>
      <w:r>
        <w:rPr>
          <w:rFonts w:hint="eastAsia"/>
        </w:rPr>
        <w:t>点</w:t>
      </w:r>
      <w:r>
        <w:rPr>
          <w:rFonts w:hint="eastAsia"/>
          <w:spacing w:val="-38"/>
        </w:rPr>
        <w:t>，</w:t>
      </w:r>
      <w:r>
        <w:rPr>
          <w:rFonts w:hint="eastAsia"/>
        </w:rPr>
        <w:t>找</w:t>
      </w:r>
      <w:r>
        <w:rPr>
          <w:rFonts w:hint="eastAsia"/>
          <w:spacing w:val="1"/>
        </w:rPr>
        <w:t>到</w:t>
      </w:r>
      <w:r>
        <w:rPr>
          <w:rFonts w:hint="eastAsia"/>
        </w:rPr>
        <w:t>与自</w:t>
      </w:r>
      <w:r>
        <w:rPr>
          <w:rFonts w:hint="eastAsia"/>
          <w:spacing w:val="1"/>
        </w:rPr>
        <w:t>身</w:t>
      </w:r>
      <w:r>
        <w:rPr>
          <w:rFonts w:hint="eastAsia"/>
        </w:rPr>
        <w:t>教学 实践的关联点。</w:t>
      </w:r>
    </w:p>
    <w:p w:rsidR="00704178" w:rsidRPr="00704178" w:rsidRDefault="00704178" w:rsidP="00704178">
      <w:pPr>
        <w:spacing w:before="0" w:beforeAutospacing="0"/>
        <w:ind w:firstLineChars="200" w:firstLine="400"/>
        <w:rPr>
          <w:rFonts w:ascii="仿宋" w:eastAsia="仿宋" w:hAnsi="仿宋" w:hint="eastAsia"/>
          <w:spacing w:val="1"/>
          <w:sz w:val="32"/>
          <w:szCs w:val="32"/>
        </w:rPr>
      </w:pPr>
      <w:r>
        <w:rPr>
          <w:rFonts w:ascii="仿宋" w:eastAsia="仿宋" w:hAnsi="仿宋" w:hint="eastAsia"/>
          <w:sz w:val="20"/>
          <w:szCs w:val="20"/>
        </w:rPr>
        <w:lastRenderedPageBreak/>
        <w:t xml:space="preserve"> </w:t>
      </w:r>
      <w:r w:rsidRPr="00704178">
        <w:rPr>
          <w:rFonts w:ascii="仿宋" w:eastAsia="仿宋" w:hAnsi="仿宋" w:hint="eastAsia"/>
          <w:spacing w:val="1"/>
          <w:sz w:val="32"/>
          <w:szCs w:val="32"/>
        </w:rPr>
        <w:t>（五）积极参加在线讨论，和其他教师分享自己的观点和想法。详情可以观看</w:t>
      </w:r>
      <w:proofErr w:type="gramStart"/>
      <w:r w:rsidRPr="00704178">
        <w:rPr>
          <w:rFonts w:ascii="仿宋" w:eastAsia="仿宋" w:hAnsi="仿宋" w:hint="eastAsia"/>
          <w:spacing w:val="1"/>
          <w:sz w:val="32"/>
          <w:szCs w:val="32"/>
        </w:rPr>
        <w:t>微信视频</w:t>
      </w:r>
      <w:proofErr w:type="gramEnd"/>
      <w:r w:rsidRPr="00704178">
        <w:rPr>
          <w:rFonts w:ascii="仿宋" w:eastAsia="仿宋" w:hAnsi="仿宋" w:hint="eastAsia"/>
          <w:spacing w:val="1"/>
          <w:sz w:val="32"/>
          <w:szCs w:val="32"/>
        </w:rPr>
        <w:t>号【教学能力提升】的视频《做成功的慕课学员》</w:t>
      </w:r>
    </w:p>
    <w:p w:rsidR="00704178" w:rsidRDefault="00704178" w:rsidP="00704178">
      <w:pPr>
        <w:pStyle w:val="a3"/>
        <w:spacing w:before="277" w:beforeAutospacing="0"/>
        <w:ind w:left="747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四、学习服务</w:t>
      </w:r>
    </w:p>
    <w:p w:rsidR="00704178" w:rsidRDefault="00704178" w:rsidP="00704178">
      <w:pPr>
        <w:pStyle w:val="a3"/>
        <w:spacing w:before="215" w:beforeAutospacing="0" w:line="319" w:lineRule="auto"/>
        <w:ind w:right="111" w:firstLine="638"/>
        <w:jc w:val="both"/>
        <w:rPr>
          <w:rFonts w:hint="eastAsia"/>
        </w:rPr>
      </w:pPr>
      <w:r>
        <w:rPr>
          <w:rFonts w:hint="eastAsia"/>
          <w:spacing w:val="2"/>
        </w:rPr>
        <w:t>广西高校参与本次活动的中国大学</w:t>
      </w:r>
      <w:r>
        <w:rPr>
          <w:rFonts w:hint="eastAsia"/>
          <w:spacing w:val="-106"/>
        </w:rPr>
        <w:t xml:space="preserve"> </w:t>
      </w:r>
      <w:r>
        <w:rPr>
          <w:rFonts w:hint="eastAsia"/>
          <w:spacing w:val="-1"/>
        </w:rPr>
        <w:t>MOOC</w:t>
      </w:r>
      <w:r>
        <w:rPr>
          <w:rFonts w:hint="eastAsia"/>
          <w:spacing w:val="-103"/>
        </w:rPr>
        <w:t xml:space="preserve"> </w:t>
      </w:r>
      <w:r>
        <w:rPr>
          <w:rFonts w:hint="eastAsia"/>
          <w:spacing w:val="2"/>
        </w:rPr>
        <w:t>平台课程服务，由</w:t>
      </w:r>
      <w:r>
        <w:rPr>
          <w:rFonts w:hint="eastAsia"/>
          <w:spacing w:val="26"/>
        </w:rPr>
        <w:t xml:space="preserve"> </w:t>
      </w:r>
      <w:r>
        <w:rPr>
          <w:rFonts w:hint="eastAsia"/>
          <w:spacing w:val="6"/>
        </w:rPr>
        <w:t>广西标杆科技有限公司提供服务支持，如学习过程中有任何</w:t>
      </w:r>
      <w:proofErr w:type="gramStart"/>
      <w:r>
        <w:rPr>
          <w:rFonts w:hint="eastAsia"/>
          <w:spacing w:val="6"/>
        </w:rPr>
        <w:t>疑</w:t>
      </w:r>
      <w:proofErr w:type="gramEnd"/>
      <w:r>
        <w:rPr>
          <w:rFonts w:hint="eastAsia"/>
          <w:spacing w:val="50"/>
        </w:rPr>
        <w:t xml:space="preserve"> </w:t>
      </w:r>
      <w:r>
        <w:rPr>
          <w:rFonts w:hint="eastAsia"/>
        </w:rPr>
        <w:t>问</w:t>
      </w:r>
      <w:r>
        <w:rPr>
          <w:rFonts w:hint="eastAsia"/>
          <w:spacing w:val="-142"/>
        </w:rPr>
        <w:t>，</w:t>
      </w:r>
      <w:r>
        <w:rPr>
          <w:rFonts w:hint="eastAsia"/>
        </w:rPr>
        <w:t>可</w:t>
      </w:r>
      <w:r>
        <w:rPr>
          <w:rFonts w:hint="eastAsia"/>
          <w:spacing w:val="1"/>
        </w:rPr>
        <w:t>加</w:t>
      </w:r>
      <w:r>
        <w:rPr>
          <w:rFonts w:hint="eastAsia"/>
        </w:rPr>
        <w:t>入</w:t>
      </w:r>
      <w:proofErr w:type="gramStart"/>
      <w:r>
        <w:rPr>
          <w:rFonts w:hint="eastAsia"/>
        </w:rPr>
        <w:t>以</w:t>
      </w:r>
      <w:r>
        <w:rPr>
          <w:rFonts w:hint="eastAsia"/>
          <w:spacing w:val="1"/>
        </w:rPr>
        <w:t>下</w:t>
      </w:r>
      <w:r>
        <w:rPr>
          <w:rFonts w:hint="eastAsia"/>
        </w:rPr>
        <w:t>微</w:t>
      </w:r>
      <w:r>
        <w:rPr>
          <w:rFonts w:hint="eastAsia"/>
          <w:spacing w:val="1"/>
        </w:rPr>
        <w:t>信</w:t>
      </w:r>
      <w:r>
        <w:rPr>
          <w:rFonts w:hint="eastAsia"/>
        </w:rPr>
        <w:t>群咨</w:t>
      </w:r>
      <w:r>
        <w:rPr>
          <w:rFonts w:hint="eastAsia"/>
          <w:spacing w:val="1"/>
        </w:rPr>
        <w:t>询</w:t>
      </w:r>
      <w:proofErr w:type="gramEnd"/>
      <w:r>
        <w:rPr>
          <w:rFonts w:hint="eastAsia"/>
        </w:rPr>
        <w:t>运营</w:t>
      </w:r>
      <w:r>
        <w:rPr>
          <w:rFonts w:hint="eastAsia"/>
          <w:spacing w:val="1"/>
        </w:rPr>
        <w:t>老师</w:t>
      </w:r>
      <w:r>
        <w:rPr>
          <w:rFonts w:hint="eastAsia"/>
          <w:spacing w:val="-142"/>
        </w:rPr>
        <w:t>。</w:t>
      </w:r>
      <w:r>
        <w:rPr>
          <w:rFonts w:hint="eastAsia"/>
        </w:rPr>
        <w:t>技</w:t>
      </w:r>
      <w:r>
        <w:rPr>
          <w:rFonts w:hint="eastAsia"/>
          <w:spacing w:val="1"/>
        </w:rPr>
        <w:t>术</w:t>
      </w:r>
      <w:r>
        <w:rPr>
          <w:rFonts w:hint="eastAsia"/>
        </w:rPr>
        <w:t>支持</w:t>
      </w:r>
      <w:r>
        <w:rPr>
          <w:rFonts w:hint="eastAsia"/>
          <w:spacing w:val="1"/>
        </w:rPr>
        <w:t>电话</w:t>
      </w:r>
      <w:r>
        <w:rPr>
          <w:rFonts w:hint="eastAsia"/>
          <w:spacing w:val="-139"/>
        </w:rPr>
        <w:t>：</w:t>
      </w:r>
      <w:r>
        <w:rPr>
          <w:rFonts w:hint="eastAsia"/>
          <w:spacing w:val="-2"/>
        </w:rPr>
        <w:t>4</w:t>
      </w:r>
      <w:r>
        <w:rPr>
          <w:rFonts w:hint="eastAsia"/>
        </w:rPr>
        <w:t>0</w:t>
      </w:r>
      <w:r>
        <w:rPr>
          <w:rFonts w:hint="eastAsia"/>
          <w:spacing w:val="-2"/>
        </w:rPr>
        <w:t>0</w:t>
      </w:r>
      <w:r>
        <w:rPr>
          <w:rFonts w:hint="eastAsia"/>
        </w:rPr>
        <w:t>69</w:t>
      </w:r>
      <w:r>
        <w:rPr>
          <w:rFonts w:hint="eastAsia"/>
          <w:spacing w:val="-2"/>
        </w:rPr>
        <w:t>9</w:t>
      </w:r>
      <w:r>
        <w:rPr>
          <w:rFonts w:hint="eastAsia"/>
        </w:rPr>
        <w:t>31</w:t>
      </w:r>
      <w:r>
        <w:rPr>
          <w:rFonts w:hint="eastAsia"/>
          <w:spacing w:val="-2"/>
        </w:rPr>
        <w:t>6</w:t>
      </w:r>
      <w:r>
        <w:rPr>
          <w:rFonts w:hint="eastAsia"/>
        </w:rPr>
        <w:t>3/</w:t>
      </w:r>
      <w:r>
        <w:rPr>
          <w:rFonts w:hint="eastAsia"/>
          <w:spacing w:val="-24"/>
        </w:rPr>
        <w:t xml:space="preserve"> </w:t>
      </w:r>
      <w:r>
        <w:rPr>
          <w:rFonts w:hint="eastAsia"/>
          <w:spacing w:val="-1"/>
        </w:rPr>
        <w:t>13377112163。</w:t>
      </w:r>
    </w:p>
    <w:p w:rsidR="00704178" w:rsidRDefault="00704178" w:rsidP="00704178">
      <w:pPr>
        <w:spacing w:before="12" w:beforeAutospacing="0"/>
        <w:rPr>
          <w:rFonts w:ascii="仿宋" w:eastAsia="仿宋" w:hAnsi="仿宋" w:hint="eastAsia"/>
          <w:sz w:val="4"/>
          <w:szCs w:val="4"/>
        </w:rPr>
      </w:pPr>
      <w:r>
        <w:rPr>
          <w:rFonts w:ascii="仿宋" w:eastAsia="仿宋" w:hAnsi="仿宋" w:hint="eastAsia"/>
          <w:sz w:val="4"/>
          <w:szCs w:val="4"/>
        </w:rPr>
        <w:t xml:space="preserve"> </w:t>
      </w:r>
    </w:p>
    <w:p w:rsidR="00F547EF" w:rsidRDefault="00704178" w:rsidP="00704178">
      <w:pPr>
        <w:spacing w:line="240" w:lineRule="atLeast"/>
        <w:ind w:left="3068"/>
        <w:rPr>
          <w:rFonts w:ascii="仿宋" w:eastAsia="仿宋" w:hAnsi="仿宋"/>
          <w:sz w:val="20"/>
          <w:szCs w:val="20"/>
        </w:rPr>
      </w:pPr>
      <w:r>
        <w:rPr>
          <w:noProof/>
        </w:rPr>
        <w:drawing>
          <wp:inline distT="0" distB="0" distL="0" distR="0">
            <wp:extent cx="1828800" cy="1924050"/>
            <wp:effectExtent l="0" t="0" r="0" b="0"/>
            <wp:docPr id="1" name="图片 1" descr="C:\Users\GPM\AppData\Local\Temp\ksohtml\wps5BB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M\AppData\Local\Temp\ksohtml\wps5BBC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0"/>
          <w:szCs w:val="20"/>
        </w:rPr>
        <w:t xml:space="preserve"> </w:t>
      </w:r>
    </w:p>
    <w:p w:rsidR="0090685E" w:rsidRDefault="0090685E" w:rsidP="00704178">
      <w:pPr>
        <w:spacing w:line="240" w:lineRule="atLeast"/>
        <w:ind w:left="3068"/>
        <w:rPr>
          <w:rFonts w:ascii="仿宋" w:eastAsia="仿宋" w:hAnsi="仿宋"/>
          <w:sz w:val="20"/>
          <w:szCs w:val="20"/>
        </w:rPr>
      </w:pPr>
    </w:p>
    <w:p w:rsidR="0090685E" w:rsidRDefault="0090685E" w:rsidP="00704178">
      <w:pPr>
        <w:spacing w:line="240" w:lineRule="atLeast"/>
        <w:ind w:left="3068"/>
        <w:rPr>
          <w:rFonts w:ascii="仿宋" w:eastAsia="仿宋" w:hAnsi="仿宋"/>
          <w:sz w:val="20"/>
          <w:szCs w:val="20"/>
        </w:rPr>
      </w:pPr>
    </w:p>
    <w:p w:rsidR="0090685E" w:rsidRDefault="0090685E" w:rsidP="00704178">
      <w:pPr>
        <w:spacing w:line="240" w:lineRule="atLeast"/>
        <w:ind w:left="3068"/>
        <w:rPr>
          <w:rFonts w:ascii="仿宋" w:eastAsia="仿宋" w:hAnsi="仿宋"/>
          <w:sz w:val="20"/>
          <w:szCs w:val="20"/>
        </w:rPr>
      </w:pPr>
    </w:p>
    <w:p w:rsidR="0090685E" w:rsidRDefault="0090685E" w:rsidP="00704178">
      <w:pPr>
        <w:spacing w:line="240" w:lineRule="atLeast"/>
        <w:ind w:left="3068"/>
        <w:rPr>
          <w:rFonts w:ascii="仿宋" w:eastAsia="仿宋" w:hAnsi="仿宋"/>
          <w:sz w:val="20"/>
          <w:szCs w:val="20"/>
        </w:rPr>
      </w:pPr>
    </w:p>
    <w:p w:rsidR="0090685E" w:rsidRDefault="0090685E" w:rsidP="00704178">
      <w:pPr>
        <w:spacing w:line="240" w:lineRule="atLeast"/>
        <w:ind w:left="3068"/>
        <w:rPr>
          <w:rFonts w:ascii="仿宋" w:eastAsia="仿宋" w:hAnsi="仿宋"/>
          <w:sz w:val="20"/>
          <w:szCs w:val="20"/>
        </w:rPr>
      </w:pPr>
    </w:p>
    <w:p w:rsidR="0090685E" w:rsidRDefault="0090685E" w:rsidP="00704178">
      <w:pPr>
        <w:spacing w:line="240" w:lineRule="atLeast"/>
        <w:ind w:left="3068"/>
        <w:rPr>
          <w:rFonts w:ascii="仿宋" w:eastAsia="仿宋" w:hAnsi="仿宋"/>
          <w:sz w:val="20"/>
          <w:szCs w:val="20"/>
        </w:rPr>
      </w:pPr>
    </w:p>
    <w:p w:rsidR="0090685E" w:rsidRDefault="0090685E" w:rsidP="00704178">
      <w:pPr>
        <w:spacing w:line="240" w:lineRule="atLeast"/>
        <w:ind w:left="3068"/>
        <w:rPr>
          <w:rFonts w:ascii="仿宋" w:eastAsia="仿宋" w:hAnsi="仿宋"/>
          <w:sz w:val="20"/>
          <w:szCs w:val="20"/>
        </w:rPr>
      </w:pPr>
    </w:p>
    <w:p w:rsidR="0090685E" w:rsidRDefault="0090685E" w:rsidP="00704178">
      <w:pPr>
        <w:spacing w:line="240" w:lineRule="atLeast"/>
        <w:ind w:left="3068"/>
        <w:rPr>
          <w:rFonts w:ascii="仿宋" w:eastAsia="仿宋" w:hAnsi="仿宋"/>
          <w:sz w:val="20"/>
          <w:szCs w:val="20"/>
        </w:rPr>
      </w:pPr>
    </w:p>
    <w:p w:rsidR="0090685E" w:rsidRDefault="0090685E" w:rsidP="0090685E">
      <w:pPr>
        <w:pStyle w:val="a3"/>
        <w:ind w:left="208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  <w:spacing w:val="-87"/>
        </w:rPr>
        <w:t xml:space="preserve"> </w:t>
      </w:r>
      <w:r>
        <w:rPr>
          <w:rFonts w:ascii="黑体" w:eastAsia="黑体" w:hAnsi="黑体" w:hint="eastAsia"/>
        </w:rPr>
        <w:t>2</w:t>
      </w:r>
    </w:p>
    <w:p w:rsidR="0090685E" w:rsidRDefault="0090685E" w:rsidP="0090685E">
      <w:pPr>
        <w:spacing w:before="8" w:beforeAutospacing="0"/>
        <w:rPr>
          <w:rFonts w:ascii="黑体" w:eastAsia="黑体" w:hAnsi="黑体" w:hint="eastAsia"/>
          <w:sz w:val="47"/>
          <w:szCs w:val="47"/>
        </w:rPr>
      </w:pPr>
      <w:r>
        <w:rPr>
          <w:rFonts w:ascii="黑体" w:eastAsia="黑体" w:hAnsi="黑体" w:hint="eastAsia"/>
          <w:sz w:val="47"/>
          <w:szCs w:val="47"/>
        </w:rPr>
        <w:t xml:space="preserve"> </w:t>
      </w:r>
    </w:p>
    <w:p w:rsidR="0090685E" w:rsidRDefault="0090685E" w:rsidP="0090685E">
      <w:pPr>
        <w:pStyle w:val="1"/>
        <w:spacing w:line="252" w:lineRule="auto"/>
        <w:ind w:left="1329" w:right="156" w:hanging="881"/>
        <w:jc w:val="center"/>
        <w:rPr>
          <w:rFonts w:hint="eastAsia"/>
          <w:b/>
          <w:bCs/>
          <w:kern w:val="36"/>
        </w:rPr>
      </w:pPr>
      <w:r>
        <w:rPr>
          <w:rFonts w:hint="eastAsia"/>
          <w:b/>
          <w:bCs/>
          <w:kern w:val="36"/>
        </w:rPr>
        <w:t>各学院（部）五十周岁以下教师名单</w:t>
      </w:r>
      <w:r w:rsidR="002F5E09">
        <w:rPr>
          <w:rFonts w:hint="eastAsia"/>
          <w:b/>
          <w:bCs/>
          <w:kern w:val="36"/>
        </w:rPr>
        <w:t>及2022年计划学习课程</w:t>
      </w:r>
    </w:p>
    <w:p w:rsidR="0090685E" w:rsidRDefault="0090685E" w:rsidP="0090685E">
      <w:pPr>
        <w:spacing w:before="14" w:beforeAutospacing="0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 xml:space="preserve"> </w:t>
      </w:r>
    </w:p>
    <w:p w:rsidR="0090685E" w:rsidRDefault="0090685E" w:rsidP="0090685E">
      <w:pPr>
        <w:spacing w:before="0" w:beforeAutospacing="0"/>
        <w:ind w:left="208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学院（部）名称：</w:t>
      </w:r>
      <w:r>
        <w:rPr>
          <w:rFonts w:ascii="仿宋" w:eastAsia="仿宋" w:hAnsi="仿宋" w:hint="eastAsia"/>
          <w:sz w:val="30"/>
          <w:szCs w:val="30"/>
        </w:rPr>
        <w:tab/>
        <w:t>（盖章）</w:t>
      </w:r>
    </w:p>
    <w:p w:rsidR="0090685E" w:rsidRDefault="0090685E" w:rsidP="0090685E">
      <w:pPr>
        <w:spacing w:before="1" w:beforeAutospacing="0"/>
        <w:rPr>
          <w:rFonts w:ascii="仿宋" w:eastAsia="仿宋" w:hAnsi="仿宋" w:hint="eastAsia"/>
          <w:sz w:val="5"/>
          <w:szCs w:val="5"/>
        </w:rPr>
      </w:pPr>
      <w:r>
        <w:rPr>
          <w:rFonts w:ascii="仿宋" w:eastAsia="仿宋" w:hAnsi="仿宋" w:hint="eastAsia"/>
          <w:sz w:val="5"/>
          <w:szCs w:val="5"/>
        </w:rPr>
        <w:t xml:space="preserve"> </w:t>
      </w:r>
    </w:p>
    <w:tbl>
      <w:tblPr>
        <w:tblW w:w="8723" w:type="dxa"/>
        <w:tblInd w:w="2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701"/>
        <w:gridCol w:w="2977"/>
        <w:gridCol w:w="2977"/>
      </w:tblGrid>
      <w:tr w:rsidR="0090685E" w:rsidTr="002F5E09">
        <w:trPr>
          <w:trHeight w:val="587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85E" w:rsidRDefault="0090685E" w:rsidP="002F5E09">
            <w:pPr>
              <w:pStyle w:val="TableParagraph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0685E" w:rsidRDefault="0090685E" w:rsidP="002F5E09">
            <w:pPr>
              <w:pStyle w:val="TableParagraph"/>
              <w:ind w:left="312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sz w:val="28"/>
                <w:szCs w:val="28"/>
              </w:rPr>
              <w:t>教师姓名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85E" w:rsidRDefault="0090685E" w:rsidP="002F5E09">
            <w:pPr>
              <w:pStyle w:val="TableParagraph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2022年计划学习课程</w:t>
            </w:r>
          </w:p>
        </w:tc>
      </w:tr>
      <w:tr w:rsidR="0090685E" w:rsidTr="002F5E09">
        <w:trPr>
          <w:trHeight w:val="531"/>
        </w:trPr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5E" w:rsidRDefault="0090685E" w:rsidP="002F5E09">
            <w:pPr>
              <w:pStyle w:val="TableParagraph"/>
              <w:rPr>
                <w:rFonts w:ascii="宋体" w:hAnsi="宋体" w:hint="eastAsia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0685E" w:rsidRDefault="0090685E" w:rsidP="002F5E09">
            <w:pPr>
              <w:pStyle w:val="TableParagraph"/>
              <w:ind w:left="312"/>
              <w:rPr>
                <w:rFonts w:ascii="宋体" w:hAnsi="宋体" w:hint="eastAsia"/>
                <w:spacing w:val="-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85E" w:rsidRDefault="0090685E" w:rsidP="002F5E09">
            <w:pPr>
              <w:pStyle w:val="TableParagraph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第一类课程名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5E" w:rsidRDefault="0090685E" w:rsidP="002F5E09">
            <w:pPr>
              <w:pStyle w:val="TableParagraph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第二类课程名</w:t>
            </w:r>
          </w:p>
        </w:tc>
      </w:tr>
      <w:tr w:rsidR="0090685E" w:rsidTr="002F5E09">
        <w:trPr>
          <w:trHeight w:val="65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5E" w:rsidRDefault="0090685E" w:rsidP="002F5E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0685E" w:rsidRDefault="0090685E" w:rsidP="002F5E0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685E" w:rsidRDefault="0090685E" w:rsidP="002F5E0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5E" w:rsidRDefault="0090685E" w:rsidP="002F5E09">
            <w:pPr>
              <w:jc w:val="center"/>
            </w:pPr>
          </w:p>
        </w:tc>
      </w:tr>
      <w:tr w:rsidR="0090685E" w:rsidTr="002F5E09">
        <w:trPr>
          <w:trHeight w:val="55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5E" w:rsidRDefault="0090685E" w:rsidP="002F5E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0685E" w:rsidRDefault="0090685E" w:rsidP="002F5E0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685E" w:rsidRDefault="0090685E" w:rsidP="002F5E0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5E" w:rsidRDefault="0090685E" w:rsidP="002F5E09">
            <w:pPr>
              <w:jc w:val="center"/>
            </w:pPr>
          </w:p>
        </w:tc>
      </w:tr>
    </w:tbl>
    <w:p w:rsidR="0090685E" w:rsidRDefault="0090685E" w:rsidP="0090685E"/>
    <w:p w:rsidR="0090685E" w:rsidRDefault="0090685E" w:rsidP="0090685E"/>
    <w:p w:rsidR="0090685E" w:rsidRDefault="0090685E" w:rsidP="0090685E"/>
    <w:p w:rsidR="0090685E" w:rsidRDefault="0090685E" w:rsidP="0090685E"/>
    <w:p w:rsidR="0090685E" w:rsidRDefault="0090685E" w:rsidP="0090685E"/>
    <w:p w:rsidR="0090685E" w:rsidRDefault="0090685E" w:rsidP="0090685E"/>
    <w:p w:rsidR="0090685E" w:rsidRDefault="0090685E" w:rsidP="0090685E"/>
    <w:p w:rsidR="0090685E" w:rsidRDefault="0090685E" w:rsidP="0090685E"/>
    <w:p w:rsidR="0090685E" w:rsidRDefault="0090685E" w:rsidP="0090685E"/>
    <w:p w:rsidR="0090685E" w:rsidRDefault="0090685E" w:rsidP="0090685E"/>
    <w:p w:rsidR="0090685E" w:rsidRDefault="0090685E" w:rsidP="0090685E"/>
    <w:p w:rsidR="0090685E" w:rsidRDefault="0090685E" w:rsidP="0090685E">
      <w:pPr>
        <w:rPr>
          <w:rFonts w:hint="eastAsia"/>
        </w:rPr>
      </w:pPr>
    </w:p>
    <w:p w:rsidR="0090685E" w:rsidRDefault="0090685E" w:rsidP="0090685E">
      <w:pPr>
        <w:pStyle w:val="a3"/>
        <w:ind w:left="208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  <w:spacing w:val="-87"/>
        </w:rPr>
        <w:t xml:space="preserve"> </w:t>
      </w:r>
      <w:r>
        <w:rPr>
          <w:rFonts w:ascii="黑体" w:eastAsia="黑体" w:hAnsi="黑体" w:hint="eastAsia"/>
        </w:rPr>
        <w:t>3</w:t>
      </w:r>
    </w:p>
    <w:p w:rsidR="0090685E" w:rsidRDefault="0090685E" w:rsidP="0090685E">
      <w:pPr>
        <w:spacing w:before="8" w:beforeAutospacing="0"/>
        <w:rPr>
          <w:rFonts w:ascii="黑体" w:eastAsia="黑体" w:hAnsi="黑体" w:hint="eastAsia"/>
          <w:sz w:val="47"/>
          <w:szCs w:val="47"/>
        </w:rPr>
      </w:pPr>
      <w:r>
        <w:rPr>
          <w:rFonts w:ascii="黑体" w:eastAsia="黑体" w:hAnsi="黑体" w:hint="eastAsia"/>
          <w:sz w:val="47"/>
          <w:szCs w:val="47"/>
        </w:rPr>
        <w:t xml:space="preserve"> </w:t>
      </w:r>
    </w:p>
    <w:p w:rsidR="0090685E" w:rsidRDefault="0090685E" w:rsidP="0090685E">
      <w:pPr>
        <w:pStyle w:val="1"/>
        <w:spacing w:line="252" w:lineRule="auto"/>
        <w:ind w:left="442" w:right="456" w:hanging="442"/>
        <w:jc w:val="center"/>
        <w:rPr>
          <w:rFonts w:hint="eastAsia"/>
          <w:b/>
          <w:bCs/>
          <w:kern w:val="36"/>
        </w:rPr>
      </w:pPr>
      <w:bookmarkStart w:id="0" w:name="_GoBack"/>
      <w:r>
        <w:rPr>
          <w:rFonts w:hint="eastAsia"/>
          <w:b/>
          <w:bCs/>
          <w:kern w:val="36"/>
        </w:rPr>
        <w:t>各学院（部）完成广西普通本科高校教师在线课程建设与应用能力提升行动（二期）情况汇总表</w:t>
      </w:r>
    </w:p>
    <w:bookmarkEnd w:id="0"/>
    <w:p w:rsidR="0090685E" w:rsidRDefault="0090685E" w:rsidP="0090685E">
      <w:pPr>
        <w:spacing w:before="0" w:beforeAutospacing="0"/>
        <w:rPr>
          <w:rFonts w:ascii="楷体" w:eastAsia="楷体" w:hAnsi="楷体" w:hint="eastAsia"/>
          <w:sz w:val="30"/>
          <w:szCs w:val="30"/>
        </w:rPr>
      </w:pPr>
    </w:p>
    <w:p w:rsidR="0090685E" w:rsidRDefault="0090685E" w:rsidP="0090685E">
      <w:pPr>
        <w:spacing w:before="8" w:beforeAutospacing="0"/>
        <w:rPr>
          <w:rFonts w:ascii="楷体" w:eastAsia="楷体" w:hAnsi="楷体" w:hint="eastAsia"/>
          <w:sz w:val="35"/>
          <w:szCs w:val="35"/>
        </w:rPr>
      </w:pPr>
      <w:r>
        <w:rPr>
          <w:rFonts w:ascii="楷体" w:eastAsia="楷体" w:hAnsi="楷体" w:hint="eastAsia"/>
          <w:sz w:val="35"/>
          <w:szCs w:val="35"/>
        </w:rPr>
        <w:t xml:space="preserve"> </w:t>
      </w:r>
    </w:p>
    <w:p w:rsidR="0090685E" w:rsidRDefault="0090685E" w:rsidP="0090685E">
      <w:pPr>
        <w:spacing w:before="0" w:beforeAutospacing="0"/>
        <w:ind w:left="208"/>
        <w:rPr>
          <w:rFonts w:ascii="方正小标宋简体" w:eastAsia="方正小标宋简体" w:hint="eastAsia"/>
          <w:sz w:val="40"/>
          <w:szCs w:val="40"/>
        </w:rPr>
      </w:pPr>
      <w:r>
        <w:rPr>
          <w:rFonts w:ascii="仿宋" w:eastAsia="仿宋" w:hAnsi="仿宋" w:hint="eastAsia"/>
          <w:sz w:val="30"/>
          <w:szCs w:val="30"/>
        </w:rPr>
        <w:t xml:space="preserve">学院（部）名称：     </w:t>
      </w:r>
      <w:r>
        <w:rPr>
          <w:rFonts w:ascii="仿宋" w:eastAsia="仿宋" w:hAnsi="仿宋" w:hint="eastAsia"/>
          <w:sz w:val="30"/>
          <w:szCs w:val="30"/>
        </w:rPr>
        <w:tab/>
        <w:t>（盖章）</w:t>
      </w:r>
    </w:p>
    <w:p w:rsidR="0090685E" w:rsidRDefault="0090685E" w:rsidP="0090685E">
      <w:pPr>
        <w:spacing w:before="1" w:beforeAutospacing="0"/>
        <w:rPr>
          <w:rFonts w:ascii="仿宋" w:eastAsia="仿宋" w:hAnsi="仿宋" w:hint="eastAsia"/>
          <w:sz w:val="5"/>
          <w:szCs w:val="5"/>
        </w:rPr>
      </w:pPr>
    </w:p>
    <w:tbl>
      <w:tblPr>
        <w:tblW w:w="949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2126"/>
        <w:gridCol w:w="2552"/>
        <w:gridCol w:w="2268"/>
      </w:tblGrid>
      <w:tr w:rsidR="0090685E" w:rsidTr="002F5E09">
        <w:trPr>
          <w:trHeight w:val="58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85E" w:rsidRDefault="0090685E" w:rsidP="002F5E09">
            <w:pPr>
              <w:pStyle w:val="TableParagraph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0685E" w:rsidRDefault="0090685E" w:rsidP="002F5E09">
            <w:pPr>
              <w:pStyle w:val="TableParagraph"/>
              <w:ind w:left="312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sz w:val="28"/>
                <w:szCs w:val="28"/>
              </w:rPr>
              <w:t>教师姓名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85E" w:rsidRDefault="0090685E" w:rsidP="002F5E09">
            <w:pPr>
              <w:pStyle w:val="TableParagraph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2022年已学习课程</w:t>
            </w:r>
          </w:p>
        </w:tc>
      </w:tr>
      <w:tr w:rsidR="0090685E" w:rsidTr="002F5E09">
        <w:trPr>
          <w:trHeight w:val="53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5E" w:rsidRDefault="0090685E" w:rsidP="002F5E09">
            <w:pPr>
              <w:pStyle w:val="TableParagraph"/>
              <w:rPr>
                <w:rFonts w:ascii="宋体" w:hAnsi="宋体" w:hint="eastAsia"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0685E" w:rsidRDefault="0090685E" w:rsidP="002F5E09">
            <w:pPr>
              <w:pStyle w:val="TableParagraph"/>
              <w:ind w:left="312"/>
              <w:rPr>
                <w:rFonts w:ascii="宋体" w:hAnsi="宋体" w:hint="eastAsia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85E" w:rsidRDefault="0090685E" w:rsidP="002F5E09">
            <w:pPr>
              <w:pStyle w:val="TableParagraph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第一类课程名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85E" w:rsidRDefault="0090685E" w:rsidP="002F5E09">
            <w:pPr>
              <w:pStyle w:val="TableParagraph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第二类课程名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5E" w:rsidRDefault="0090685E" w:rsidP="002F5E09">
            <w:pPr>
              <w:pStyle w:val="TableParagraph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学习通过总门次</w:t>
            </w:r>
          </w:p>
        </w:tc>
      </w:tr>
      <w:tr w:rsidR="0090685E" w:rsidTr="002F5E09">
        <w:trPr>
          <w:trHeight w:val="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5E" w:rsidRDefault="0090685E" w:rsidP="002F5E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0685E" w:rsidRDefault="0090685E" w:rsidP="002F5E0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685E" w:rsidRDefault="0090685E" w:rsidP="002F5E0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685E" w:rsidRDefault="0090685E" w:rsidP="002F5E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5E" w:rsidRDefault="0090685E" w:rsidP="002F5E09">
            <w:pPr>
              <w:jc w:val="center"/>
            </w:pPr>
          </w:p>
        </w:tc>
      </w:tr>
      <w:tr w:rsidR="0090685E" w:rsidTr="002F5E09">
        <w:trPr>
          <w:trHeight w:val="5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5E" w:rsidRDefault="0090685E" w:rsidP="002F5E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0685E" w:rsidRDefault="0090685E" w:rsidP="002F5E0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685E" w:rsidRDefault="0090685E" w:rsidP="002F5E0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685E" w:rsidRDefault="0090685E" w:rsidP="002F5E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5E" w:rsidRDefault="0090685E" w:rsidP="002F5E09">
            <w:pPr>
              <w:jc w:val="center"/>
            </w:pPr>
          </w:p>
        </w:tc>
      </w:tr>
    </w:tbl>
    <w:p w:rsidR="0090685E" w:rsidRDefault="0090685E" w:rsidP="0090685E">
      <w:pPr>
        <w:spacing w:before="12" w:beforeAutospacing="0"/>
        <w:rPr>
          <w:rFonts w:ascii="仿宋" w:eastAsia="仿宋" w:hAnsi="仿宋" w:hint="eastAsia"/>
          <w:sz w:val="4"/>
          <w:szCs w:val="4"/>
        </w:rPr>
      </w:pPr>
      <w:r>
        <w:rPr>
          <w:rFonts w:ascii="仿宋" w:eastAsia="仿宋" w:hAnsi="仿宋" w:hint="eastAsia"/>
          <w:sz w:val="4"/>
          <w:szCs w:val="4"/>
        </w:rPr>
        <w:t xml:space="preserve"> </w:t>
      </w:r>
    </w:p>
    <w:p w:rsidR="0090685E" w:rsidRDefault="0090685E" w:rsidP="0090685E">
      <w:pPr>
        <w:spacing w:before="10" w:beforeAutospacing="0"/>
        <w:rPr>
          <w:rFonts w:ascii="仿宋" w:eastAsia="仿宋" w:hAnsi="仿宋"/>
          <w:sz w:val="5"/>
          <w:szCs w:val="5"/>
        </w:rPr>
      </w:pPr>
      <w:r>
        <w:rPr>
          <w:rFonts w:ascii="仿宋" w:eastAsia="仿宋" w:hAnsi="仿宋" w:hint="eastAsia"/>
          <w:sz w:val="5"/>
          <w:szCs w:val="5"/>
        </w:rPr>
        <w:t xml:space="preserve"> </w:t>
      </w:r>
    </w:p>
    <w:p w:rsidR="0090685E" w:rsidRDefault="0090685E" w:rsidP="0090685E">
      <w:pPr>
        <w:spacing w:before="7" w:beforeAutospacing="0" w:line="328" w:lineRule="auto"/>
        <w:ind w:left="208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pacing w:val="-1"/>
          <w:sz w:val="30"/>
          <w:szCs w:val="30"/>
        </w:rPr>
        <w:t>注：1.两类课程每类至少有一门课程</w:t>
      </w:r>
      <w:proofErr w:type="gramStart"/>
      <w:r>
        <w:rPr>
          <w:rFonts w:ascii="仿宋" w:eastAsia="仿宋" w:hAnsi="仿宋" w:hint="eastAsia"/>
          <w:spacing w:val="-1"/>
          <w:sz w:val="30"/>
          <w:szCs w:val="30"/>
        </w:rPr>
        <w:t>通过结课考核</w:t>
      </w:r>
      <w:proofErr w:type="gramEnd"/>
      <w:r>
        <w:rPr>
          <w:rFonts w:ascii="仿宋" w:eastAsia="仿宋" w:hAnsi="仿宋" w:hint="eastAsia"/>
          <w:spacing w:val="-1"/>
          <w:sz w:val="30"/>
          <w:szCs w:val="30"/>
        </w:rPr>
        <w:t>（即</w:t>
      </w:r>
      <w:r>
        <w:rPr>
          <w:rFonts w:ascii="仿宋" w:eastAsia="仿宋" w:hAnsi="仿宋" w:hint="eastAsia"/>
          <w:spacing w:val="-76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-1"/>
          <w:sz w:val="30"/>
          <w:szCs w:val="30"/>
        </w:rPr>
        <w:t>60</w:t>
      </w:r>
      <w:r>
        <w:rPr>
          <w:rFonts w:ascii="仿宋" w:eastAsia="仿宋" w:hAnsi="仿宋" w:hint="eastAsia"/>
          <w:spacing w:val="-75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分以上）</w:t>
      </w:r>
      <w:r>
        <w:rPr>
          <w:rFonts w:ascii="仿宋" w:eastAsia="仿宋" w:hAnsi="仿宋" w:hint="eastAsia"/>
          <w:spacing w:val="49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-1"/>
          <w:sz w:val="30"/>
          <w:szCs w:val="30"/>
        </w:rPr>
        <w:t>的人员为达到学习要求。2.课程学习通过总门次为每位教师学习两</w:t>
      </w:r>
      <w:r>
        <w:rPr>
          <w:rFonts w:ascii="仿宋" w:eastAsia="仿宋" w:hAnsi="仿宋" w:hint="eastAsia"/>
          <w:sz w:val="30"/>
          <w:szCs w:val="30"/>
        </w:rPr>
        <w:t>类课程通过</w:t>
      </w:r>
      <w:proofErr w:type="gramStart"/>
      <w:r>
        <w:rPr>
          <w:rFonts w:ascii="仿宋" w:eastAsia="仿宋" w:hAnsi="仿宋" w:hint="eastAsia"/>
          <w:sz w:val="30"/>
          <w:szCs w:val="30"/>
        </w:rPr>
        <w:t>结课考核</w:t>
      </w:r>
      <w:proofErr w:type="gramEnd"/>
      <w:r>
        <w:rPr>
          <w:rFonts w:ascii="仿宋" w:eastAsia="仿宋" w:hAnsi="仿宋" w:hint="eastAsia"/>
          <w:sz w:val="30"/>
          <w:szCs w:val="30"/>
        </w:rPr>
        <w:t>的课程总门次。</w:t>
      </w:r>
    </w:p>
    <w:p w:rsidR="0090685E" w:rsidRPr="00A157A7" w:rsidRDefault="0090685E" w:rsidP="0090685E">
      <w:pPr>
        <w:rPr>
          <w:rFonts w:hint="eastAsia"/>
        </w:rPr>
      </w:pPr>
    </w:p>
    <w:p w:rsidR="0090685E" w:rsidRPr="0090685E" w:rsidRDefault="0090685E" w:rsidP="00704178">
      <w:pPr>
        <w:spacing w:line="240" w:lineRule="atLeast"/>
        <w:ind w:left="3068"/>
      </w:pPr>
    </w:p>
    <w:sectPr w:rsidR="0090685E" w:rsidRPr="00906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78"/>
    <w:rsid w:val="002F5E09"/>
    <w:rsid w:val="00704178"/>
    <w:rsid w:val="0090685E"/>
    <w:rsid w:val="00CA63BF"/>
    <w:rsid w:val="00F5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31EBA-9ADA-4128-9D66-C9602237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78"/>
    <w:pPr>
      <w:widowControl w:val="0"/>
      <w:spacing w:before="100" w:beforeAutospacing="1"/>
    </w:pPr>
    <w:rPr>
      <w:rFonts w:ascii="Calibri" w:eastAsia="宋体" w:hAnsi="Calibri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9"/>
    <w:qFormat/>
    <w:rsid w:val="00704178"/>
    <w:pPr>
      <w:ind w:left="890"/>
      <w:outlineLvl w:val="0"/>
    </w:pPr>
    <w:rPr>
      <w:rFonts w:ascii="方正小标宋简体" w:eastAsia="方正小标宋简体" w:hAnsi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704178"/>
    <w:rPr>
      <w:rFonts w:ascii="方正小标宋简体" w:eastAsia="方正小标宋简体" w:hAnsi="宋体" w:cs="Times New Roman"/>
      <w:kern w:val="0"/>
      <w:sz w:val="44"/>
      <w:szCs w:val="44"/>
    </w:rPr>
  </w:style>
  <w:style w:type="paragraph" w:styleId="a3">
    <w:name w:val="Body Text"/>
    <w:basedOn w:val="a"/>
    <w:link w:val="Char"/>
    <w:uiPriority w:val="99"/>
    <w:unhideWhenUsed/>
    <w:rsid w:val="00704178"/>
    <w:pPr>
      <w:ind w:left="108"/>
    </w:pPr>
    <w:rPr>
      <w:rFonts w:ascii="仿宋" w:eastAsia="仿宋" w:hAnsi="仿宋"/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704178"/>
    <w:rPr>
      <w:rFonts w:ascii="仿宋" w:eastAsia="仿宋" w:hAnsi="仿宋" w:cs="Times New Roman"/>
      <w:kern w:val="0"/>
      <w:sz w:val="32"/>
      <w:szCs w:val="32"/>
    </w:rPr>
  </w:style>
  <w:style w:type="paragraph" w:customStyle="1" w:styleId="TableParagraph">
    <w:name w:val="Table Paragraph"/>
    <w:basedOn w:val="a"/>
    <w:rsid w:val="00704178"/>
  </w:style>
  <w:style w:type="character" w:styleId="a4">
    <w:name w:val="Hyperlink"/>
    <w:basedOn w:val="a0"/>
    <w:uiPriority w:val="99"/>
    <w:unhideWhenUsed/>
    <w:rsid w:val="00704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course163.org/" TargetMode="External"/><Relationship Id="rId4" Type="http://schemas.openxmlformats.org/officeDocument/2006/relationships/hyperlink" Target="http://www.icourse163.org/topics/gxt_1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韦民伟</dc:creator>
  <cp:keywords/>
  <dc:description/>
  <cp:lastModifiedBy>韦民伟</cp:lastModifiedBy>
  <cp:revision>3</cp:revision>
  <dcterms:created xsi:type="dcterms:W3CDTF">2022-03-10T07:14:00Z</dcterms:created>
  <dcterms:modified xsi:type="dcterms:W3CDTF">2022-03-10T07:58:00Z</dcterms:modified>
</cp:coreProperties>
</file>