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A62" w:rsidRDefault="007E0A62" w:rsidP="007E0A62">
      <w:pPr>
        <w:jc w:val="center"/>
        <w:rPr>
          <w:rFonts w:hint="eastAsia"/>
          <w:b/>
          <w:sz w:val="32"/>
          <w:szCs w:val="32"/>
        </w:rPr>
      </w:pPr>
    </w:p>
    <w:p w:rsidR="007E0A62" w:rsidRDefault="007E0A62" w:rsidP="007E0A62">
      <w:pPr>
        <w:jc w:val="center"/>
        <w:rPr>
          <w:rFonts w:hint="eastAsia"/>
          <w:b/>
          <w:sz w:val="32"/>
          <w:szCs w:val="32"/>
        </w:rPr>
      </w:pPr>
    </w:p>
    <w:p w:rsidR="007E0A62" w:rsidRDefault="007E0A62" w:rsidP="007E0A62">
      <w:pPr>
        <w:jc w:val="center"/>
        <w:rPr>
          <w:rFonts w:hint="eastAsia"/>
          <w:b/>
          <w:sz w:val="32"/>
          <w:szCs w:val="32"/>
        </w:rPr>
      </w:pPr>
    </w:p>
    <w:p w:rsidR="007E0A62" w:rsidRDefault="007E0A62" w:rsidP="007E0A62">
      <w:pPr>
        <w:jc w:val="center"/>
        <w:rPr>
          <w:rFonts w:hint="eastAsia"/>
          <w:b/>
          <w:sz w:val="32"/>
          <w:szCs w:val="32"/>
        </w:rPr>
      </w:pPr>
    </w:p>
    <w:p w:rsidR="007E0A62" w:rsidRPr="00D44D23" w:rsidRDefault="007E0A62" w:rsidP="007E0A62">
      <w:pPr>
        <w:jc w:val="center"/>
        <w:rPr>
          <w:rFonts w:hint="eastAsia"/>
          <w:b/>
          <w:sz w:val="24"/>
        </w:rPr>
      </w:pPr>
      <w:r w:rsidRPr="00D44D23">
        <w:rPr>
          <w:b/>
          <w:sz w:val="24"/>
        </w:rPr>
        <w:t>教务〔</w:t>
      </w:r>
      <w:r w:rsidRPr="00D44D23">
        <w:rPr>
          <w:b/>
          <w:sz w:val="24"/>
        </w:rPr>
        <w:t>201</w:t>
      </w:r>
      <w:r>
        <w:rPr>
          <w:b/>
          <w:sz w:val="24"/>
        </w:rPr>
        <w:t>8</w:t>
      </w:r>
      <w:r w:rsidRPr="00D44D23">
        <w:rPr>
          <w:b/>
          <w:sz w:val="24"/>
        </w:rPr>
        <w:t>〕</w:t>
      </w:r>
      <w:r w:rsidRPr="00D44D23">
        <w:rPr>
          <w:b/>
          <w:sz w:val="24"/>
        </w:rPr>
        <w:t xml:space="preserve"> </w:t>
      </w:r>
      <w:r>
        <w:rPr>
          <w:b/>
          <w:sz w:val="24"/>
        </w:rPr>
        <w:t>26</w:t>
      </w:r>
      <w:bookmarkStart w:id="0" w:name="_GoBack"/>
      <w:bookmarkEnd w:id="0"/>
      <w:r w:rsidRPr="00D44D23">
        <w:rPr>
          <w:b/>
          <w:sz w:val="24"/>
        </w:rPr>
        <w:t xml:space="preserve"> </w:t>
      </w:r>
      <w:r w:rsidRPr="00D44D23">
        <w:rPr>
          <w:b/>
          <w:sz w:val="24"/>
        </w:rPr>
        <w:t>号</w:t>
      </w:r>
    </w:p>
    <w:p w:rsidR="007E0A62" w:rsidRDefault="007E0A62" w:rsidP="007E0A62">
      <w:pPr>
        <w:jc w:val="center"/>
        <w:rPr>
          <w:rFonts w:hint="eastAsia"/>
          <w:b/>
          <w:sz w:val="32"/>
          <w:szCs w:val="32"/>
        </w:rPr>
      </w:pPr>
    </w:p>
    <w:p w:rsidR="00ED18F1" w:rsidRPr="000554CC" w:rsidRDefault="00ED18F1" w:rsidP="00910C4C">
      <w:pPr>
        <w:pStyle w:val="1"/>
        <w:spacing w:line="540" w:lineRule="exact"/>
        <w:jc w:val="center"/>
        <w:rPr>
          <w:rFonts w:ascii="宋体" w:hAnsi="宋体"/>
          <w:b/>
          <w:sz w:val="32"/>
          <w:szCs w:val="36"/>
        </w:rPr>
      </w:pPr>
      <w:r w:rsidRPr="000554CC">
        <w:rPr>
          <w:rFonts w:ascii="宋体" w:hAnsi="宋体" w:hint="eastAsia"/>
          <w:b/>
          <w:sz w:val="32"/>
          <w:szCs w:val="36"/>
        </w:rPr>
        <w:t>关于举办</w:t>
      </w:r>
      <w:r w:rsidR="00345014" w:rsidRPr="000554CC">
        <w:rPr>
          <w:rFonts w:ascii="宋体" w:hAnsi="宋体" w:hint="eastAsia"/>
          <w:b/>
          <w:sz w:val="32"/>
          <w:szCs w:val="36"/>
        </w:rPr>
        <w:t>2018</w:t>
      </w:r>
      <w:r w:rsidR="00240B4A" w:rsidRPr="000554CC">
        <w:rPr>
          <w:rFonts w:ascii="宋体" w:hAnsi="宋体" w:hint="eastAsia"/>
          <w:b/>
          <w:sz w:val="32"/>
          <w:szCs w:val="36"/>
        </w:rPr>
        <w:t>年</w:t>
      </w:r>
      <w:r w:rsidR="00CA1563" w:rsidRPr="000554CC">
        <w:rPr>
          <w:rFonts w:ascii="宋体" w:hAnsi="宋体" w:hint="eastAsia"/>
          <w:b/>
          <w:sz w:val="32"/>
          <w:szCs w:val="36"/>
        </w:rPr>
        <w:t>广西师范大学</w:t>
      </w:r>
      <w:r w:rsidRPr="000554CC">
        <w:rPr>
          <w:rFonts w:ascii="宋体" w:hAnsi="宋体" w:hint="eastAsia"/>
          <w:b/>
          <w:sz w:val="32"/>
          <w:szCs w:val="36"/>
        </w:rPr>
        <w:t>青年教师教学竞赛的通知</w:t>
      </w:r>
    </w:p>
    <w:p w:rsidR="007E065C" w:rsidRPr="00E97151" w:rsidRDefault="007E065C" w:rsidP="00910C4C">
      <w:pPr>
        <w:pStyle w:val="1"/>
        <w:spacing w:line="400" w:lineRule="exact"/>
        <w:jc w:val="left"/>
        <w:rPr>
          <w:rFonts w:ascii="仿宋" w:eastAsia="仿宋" w:hAnsi="仿宋"/>
          <w:b/>
          <w:sz w:val="28"/>
          <w:szCs w:val="28"/>
        </w:rPr>
      </w:pPr>
    </w:p>
    <w:p w:rsidR="00ED18F1" w:rsidRPr="00E97151" w:rsidRDefault="00ED18F1" w:rsidP="00B71631">
      <w:pPr>
        <w:pStyle w:val="1"/>
        <w:spacing w:line="400" w:lineRule="exact"/>
        <w:jc w:val="left"/>
        <w:rPr>
          <w:rFonts w:ascii="仿宋" w:eastAsia="仿宋" w:hAnsi="仿宋"/>
          <w:sz w:val="28"/>
          <w:szCs w:val="28"/>
        </w:rPr>
      </w:pPr>
      <w:r w:rsidRPr="00E97151">
        <w:rPr>
          <w:rFonts w:ascii="仿宋" w:eastAsia="仿宋" w:hAnsi="仿宋" w:hint="eastAsia"/>
          <w:sz w:val="28"/>
          <w:szCs w:val="28"/>
        </w:rPr>
        <w:t>各学院（部）：</w:t>
      </w:r>
    </w:p>
    <w:p w:rsidR="00ED18F1" w:rsidRPr="00E97151" w:rsidRDefault="00ED18F1" w:rsidP="00B71631">
      <w:pPr>
        <w:pStyle w:val="1"/>
        <w:spacing w:line="400" w:lineRule="exact"/>
        <w:ind w:firstLineChars="200" w:firstLine="560"/>
        <w:jc w:val="left"/>
        <w:rPr>
          <w:rFonts w:ascii="仿宋" w:eastAsia="仿宋" w:hAnsi="仿宋"/>
          <w:sz w:val="28"/>
          <w:szCs w:val="28"/>
        </w:rPr>
      </w:pPr>
      <w:r w:rsidRPr="00E97151">
        <w:rPr>
          <w:rFonts w:ascii="仿宋" w:eastAsia="仿宋" w:hAnsi="仿宋" w:hint="eastAsia"/>
          <w:sz w:val="28"/>
          <w:szCs w:val="28"/>
        </w:rPr>
        <w:t>为促进我校青年教师教学经验交流，进一步提升青年教师的教学能力和业务水平，学校决定举办</w:t>
      </w:r>
      <w:r w:rsidR="00345014">
        <w:rPr>
          <w:rFonts w:ascii="仿宋" w:eastAsia="仿宋" w:hAnsi="仿宋" w:hint="eastAsia"/>
          <w:sz w:val="28"/>
          <w:szCs w:val="28"/>
        </w:rPr>
        <w:t>2018</w:t>
      </w:r>
      <w:r w:rsidR="00240B4A" w:rsidRPr="00E97151">
        <w:rPr>
          <w:rFonts w:ascii="仿宋" w:eastAsia="仿宋" w:hAnsi="仿宋" w:hint="eastAsia"/>
          <w:sz w:val="28"/>
          <w:szCs w:val="28"/>
        </w:rPr>
        <w:t>年</w:t>
      </w:r>
      <w:r w:rsidRPr="00E97151">
        <w:rPr>
          <w:rFonts w:ascii="仿宋" w:eastAsia="仿宋" w:hAnsi="仿宋" w:hint="eastAsia"/>
          <w:sz w:val="28"/>
          <w:szCs w:val="28"/>
        </w:rPr>
        <w:t>校级青年教师教学竞赛活动，现将有关事项通知如下：</w:t>
      </w:r>
    </w:p>
    <w:p w:rsidR="00ED18F1" w:rsidRPr="00E97151" w:rsidRDefault="00ED18F1" w:rsidP="00B71631">
      <w:pPr>
        <w:pStyle w:val="1"/>
        <w:spacing w:line="400" w:lineRule="exact"/>
        <w:jc w:val="left"/>
        <w:rPr>
          <w:rFonts w:ascii="仿宋" w:eastAsia="仿宋" w:hAnsi="仿宋"/>
          <w:b/>
          <w:sz w:val="28"/>
          <w:szCs w:val="28"/>
        </w:rPr>
      </w:pPr>
      <w:r w:rsidRPr="00E97151">
        <w:rPr>
          <w:rFonts w:ascii="仿宋" w:eastAsia="仿宋" w:hAnsi="仿宋" w:hint="eastAsia"/>
          <w:b/>
          <w:sz w:val="28"/>
          <w:szCs w:val="28"/>
        </w:rPr>
        <w:t>一、主办单位</w:t>
      </w:r>
    </w:p>
    <w:p w:rsidR="00ED18F1" w:rsidRPr="00E97151" w:rsidRDefault="00ED18F1" w:rsidP="00B71631">
      <w:pPr>
        <w:pStyle w:val="1"/>
        <w:spacing w:line="400" w:lineRule="exact"/>
        <w:ind w:firstLineChars="200" w:firstLine="560"/>
        <w:jc w:val="left"/>
        <w:rPr>
          <w:rFonts w:ascii="仿宋" w:eastAsia="仿宋" w:hAnsi="仿宋"/>
          <w:sz w:val="28"/>
          <w:szCs w:val="28"/>
        </w:rPr>
      </w:pPr>
      <w:r w:rsidRPr="00E97151">
        <w:rPr>
          <w:rFonts w:ascii="仿宋" w:eastAsia="仿宋" w:hAnsi="仿宋" w:hint="eastAsia"/>
          <w:sz w:val="28"/>
          <w:szCs w:val="28"/>
        </w:rPr>
        <w:t>广西师范大学</w:t>
      </w:r>
      <w:r w:rsidR="00FA326A" w:rsidRPr="00E97151">
        <w:rPr>
          <w:rFonts w:ascii="仿宋" w:eastAsia="仿宋" w:hAnsi="仿宋" w:hint="eastAsia"/>
          <w:sz w:val="28"/>
          <w:szCs w:val="28"/>
        </w:rPr>
        <w:t>教务处/</w:t>
      </w:r>
      <w:r w:rsidRPr="00E97151">
        <w:rPr>
          <w:rFonts w:ascii="仿宋" w:eastAsia="仿宋" w:hAnsi="仿宋" w:hint="eastAsia"/>
          <w:sz w:val="28"/>
          <w:szCs w:val="28"/>
        </w:rPr>
        <w:t>教师教学发展中心、广西师范大学工会。</w:t>
      </w:r>
    </w:p>
    <w:p w:rsidR="00ED18F1" w:rsidRPr="00E97151" w:rsidRDefault="00ED18F1" w:rsidP="00B71631">
      <w:pPr>
        <w:pStyle w:val="1"/>
        <w:spacing w:line="400" w:lineRule="exact"/>
        <w:jc w:val="left"/>
        <w:rPr>
          <w:rFonts w:ascii="仿宋" w:eastAsia="仿宋" w:hAnsi="仿宋"/>
          <w:b/>
          <w:sz w:val="28"/>
          <w:szCs w:val="28"/>
        </w:rPr>
      </w:pPr>
      <w:r w:rsidRPr="00E97151">
        <w:rPr>
          <w:rFonts w:ascii="仿宋" w:eastAsia="仿宋" w:hAnsi="仿宋" w:hint="eastAsia"/>
          <w:b/>
          <w:sz w:val="28"/>
          <w:szCs w:val="28"/>
        </w:rPr>
        <w:t>二、竞赛时间</w:t>
      </w:r>
    </w:p>
    <w:p w:rsidR="00ED18F1" w:rsidRPr="00CF7B5E" w:rsidRDefault="00ED18F1" w:rsidP="00B71631">
      <w:pPr>
        <w:pStyle w:val="1"/>
        <w:spacing w:line="400" w:lineRule="exact"/>
        <w:ind w:firstLineChars="200" w:firstLine="560"/>
        <w:jc w:val="left"/>
        <w:rPr>
          <w:rFonts w:ascii="仿宋" w:eastAsia="仿宋" w:hAnsi="仿宋"/>
          <w:sz w:val="28"/>
          <w:szCs w:val="28"/>
        </w:rPr>
      </w:pPr>
      <w:r w:rsidRPr="00CF7B5E">
        <w:rPr>
          <w:rFonts w:ascii="仿宋" w:eastAsia="仿宋" w:hAnsi="仿宋" w:hint="eastAsia"/>
          <w:sz w:val="28"/>
          <w:szCs w:val="28"/>
        </w:rPr>
        <w:t>学院</w:t>
      </w:r>
      <w:r w:rsidR="00FA326A" w:rsidRPr="00CF7B5E">
        <w:rPr>
          <w:rFonts w:ascii="仿宋" w:eastAsia="仿宋" w:hAnsi="仿宋" w:hint="eastAsia"/>
          <w:sz w:val="28"/>
          <w:szCs w:val="28"/>
        </w:rPr>
        <w:t>（部）</w:t>
      </w:r>
      <w:r w:rsidRPr="00CF7B5E">
        <w:rPr>
          <w:rFonts w:ascii="仿宋" w:eastAsia="仿宋" w:hAnsi="仿宋" w:hint="eastAsia"/>
          <w:sz w:val="28"/>
          <w:szCs w:val="28"/>
        </w:rPr>
        <w:t>选拔：</w:t>
      </w:r>
      <w:r w:rsidRPr="00CF7B5E">
        <w:rPr>
          <w:rFonts w:ascii="仿宋" w:eastAsia="仿宋" w:hAnsi="仿宋"/>
          <w:sz w:val="28"/>
          <w:szCs w:val="28"/>
        </w:rPr>
        <w:t>201</w:t>
      </w:r>
      <w:r w:rsidR="00345014" w:rsidRPr="00CF7B5E">
        <w:rPr>
          <w:rFonts w:ascii="仿宋" w:eastAsia="仿宋" w:hAnsi="仿宋"/>
          <w:sz w:val="28"/>
          <w:szCs w:val="28"/>
        </w:rPr>
        <w:t>8</w:t>
      </w:r>
      <w:r w:rsidRPr="00CF7B5E">
        <w:rPr>
          <w:rFonts w:ascii="仿宋" w:eastAsia="仿宋" w:hAnsi="仿宋" w:hint="eastAsia"/>
          <w:sz w:val="28"/>
          <w:szCs w:val="28"/>
        </w:rPr>
        <w:t>年</w:t>
      </w:r>
      <w:r w:rsidR="00DC591B" w:rsidRPr="00CF7B5E">
        <w:rPr>
          <w:rFonts w:ascii="仿宋" w:eastAsia="仿宋" w:hAnsi="仿宋"/>
          <w:sz w:val="28"/>
          <w:szCs w:val="28"/>
        </w:rPr>
        <w:t>3</w:t>
      </w:r>
      <w:r w:rsidR="00DC591B" w:rsidRPr="00CF7B5E">
        <w:rPr>
          <w:rFonts w:ascii="仿宋" w:eastAsia="仿宋" w:hAnsi="仿宋" w:hint="eastAsia"/>
          <w:sz w:val="28"/>
          <w:szCs w:val="28"/>
        </w:rPr>
        <w:t>月底</w:t>
      </w:r>
      <w:r w:rsidRPr="00CF7B5E">
        <w:rPr>
          <w:rFonts w:ascii="仿宋" w:eastAsia="仿宋" w:hAnsi="仿宋"/>
          <w:sz w:val="28"/>
          <w:szCs w:val="28"/>
        </w:rPr>
        <w:t>——</w:t>
      </w:r>
      <w:r w:rsidR="00F32CE3" w:rsidRPr="00CF7B5E">
        <w:rPr>
          <w:rFonts w:ascii="仿宋" w:eastAsia="仿宋" w:hAnsi="仿宋"/>
          <w:sz w:val="28"/>
          <w:szCs w:val="28"/>
        </w:rPr>
        <w:t>4</w:t>
      </w:r>
      <w:r w:rsidRPr="00CF7B5E">
        <w:rPr>
          <w:rFonts w:ascii="仿宋" w:eastAsia="仿宋" w:hAnsi="仿宋" w:hint="eastAsia"/>
          <w:sz w:val="28"/>
          <w:szCs w:val="28"/>
        </w:rPr>
        <w:t>月</w:t>
      </w:r>
      <w:r w:rsidR="009D43A0">
        <w:rPr>
          <w:rFonts w:ascii="仿宋" w:eastAsia="仿宋" w:hAnsi="仿宋" w:hint="eastAsia"/>
          <w:sz w:val="28"/>
          <w:szCs w:val="28"/>
        </w:rPr>
        <w:t>底</w:t>
      </w:r>
      <w:r w:rsidRPr="00CF7B5E">
        <w:rPr>
          <w:rFonts w:ascii="仿宋" w:eastAsia="仿宋" w:hAnsi="仿宋" w:hint="eastAsia"/>
          <w:sz w:val="28"/>
          <w:szCs w:val="28"/>
        </w:rPr>
        <w:t>。</w:t>
      </w:r>
    </w:p>
    <w:p w:rsidR="00ED18F1" w:rsidRPr="00CF7B5E" w:rsidRDefault="00ED18F1" w:rsidP="00B71631">
      <w:pPr>
        <w:pStyle w:val="1"/>
        <w:spacing w:line="400" w:lineRule="exact"/>
        <w:ind w:firstLineChars="200" w:firstLine="560"/>
        <w:jc w:val="left"/>
        <w:rPr>
          <w:rFonts w:ascii="仿宋" w:eastAsia="仿宋" w:hAnsi="仿宋"/>
          <w:sz w:val="28"/>
          <w:szCs w:val="28"/>
        </w:rPr>
      </w:pPr>
      <w:r w:rsidRPr="00CF7B5E">
        <w:rPr>
          <w:rFonts w:ascii="仿宋" w:eastAsia="仿宋" w:hAnsi="仿宋" w:hint="eastAsia"/>
          <w:sz w:val="28"/>
          <w:szCs w:val="28"/>
        </w:rPr>
        <w:t>校级决赛：</w:t>
      </w:r>
      <w:r w:rsidR="00345014" w:rsidRPr="00CF7B5E">
        <w:rPr>
          <w:rFonts w:ascii="仿宋" w:eastAsia="仿宋" w:hAnsi="仿宋"/>
          <w:sz w:val="28"/>
          <w:szCs w:val="28"/>
        </w:rPr>
        <w:t>2018</w:t>
      </w:r>
      <w:r w:rsidRPr="00CF7B5E">
        <w:rPr>
          <w:rFonts w:ascii="仿宋" w:eastAsia="仿宋" w:hAnsi="仿宋" w:hint="eastAsia"/>
          <w:sz w:val="28"/>
          <w:szCs w:val="28"/>
        </w:rPr>
        <w:t>年</w:t>
      </w:r>
      <w:r w:rsidRPr="00CF7B5E">
        <w:rPr>
          <w:rFonts w:ascii="仿宋" w:eastAsia="仿宋" w:hAnsi="仿宋"/>
          <w:sz w:val="28"/>
          <w:szCs w:val="28"/>
        </w:rPr>
        <w:t>5</w:t>
      </w:r>
      <w:r w:rsidRPr="00CF7B5E">
        <w:rPr>
          <w:rFonts w:ascii="仿宋" w:eastAsia="仿宋" w:hAnsi="仿宋" w:hint="eastAsia"/>
          <w:sz w:val="28"/>
          <w:szCs w:val="28"/>
        </w:rPr>
        <w:t>月</w:t>
      </w:r>
      <w:r w:rsidR="00CF7B5E" w:rsidRPr="00CF7B5E">
        <w:rPr>
          <w:rFonts w:ascii="仿宋" w:eastAsia="仿宋" w:hAnsi="仿宋" w:hint="eastAsia"/>
          <w:sz w:val="28"/>
          <w:szCs w:val="28"/>
        </w:rPr>
        <w:t>7</w:t>
      </w:r>
      <w:r w:rsidR="00CF7B5E" w:rsidRPr="00CF7B5E">
        <w:rPr>
          <w:rFonts w:ascii="仿宋" w:eastAsia="仿宋" w:hAnsi="仿宋"/>
          <w:sz w:val="28"/>
          <w:szCs w:val="28"/>
        </w:rPr>
        <w:t>-</w:t>
      </w:r>
      <w:r w:rsidR="00DC591B" w:rsidRPr="00CF7B5E">
        <w:rPr>
          <w:rFonts w:ascii="仿宋" w:eastAsia="仿宋" w:hAnsi="仿宋"/>
          <w:sz w:val="28"/>
          <w:szCs w:val="28"/>
        </w:rPr>
        <w:t>10</w:t>
      </w:r>
      <w:r w:rsidRPr="00CF7B5E">
        <w:rPr>
          <w:rFonts w:ascii="仿宋" w:eastAsia="仿宋" w:hAnsi="仿宋" w:hint="eastAsia"/>
          <w:sz w:val="28"/>
          <w:szCs w:val="28"/>
        </w:rPr>
        <w:t>日</w:t>
      </w:r>
      <w:r w:rsidR="00CF7B5E" w:rsidRPr="00CF7B5E">
        <w:rPr>
          <w:rFonts w:ascii="仿宋" w:eastAsia="仿宋" w:hAnsi="仿宋" w:hint="eastAsia"/>
          <w:sz w:val="28"/>
          <w:szCs w:val="28"/>
        </w:rPr>
        <w:t>期间，</w:t>
      </w:r>
      <w:r w:rsidR="00CF7B5E" w:rsidRPr="00CF7B5E">
        <w:rPr>
          <w:rFonts w:ascii="仿宋" w:eastAsia="仿宋" w:hAnsi="仿宋"/>
          <w:sz w:val="28"/>
          <w:szCs w:val="28"/>
        </w:rPr>
        <w:t>具体时间另行通知</w:t>
      </w:r>
      <w:r w:rsidRPr="00CF7B5E">
        <w:rPr>
          <w:rFonts w:ascii="仿宋" w:eastAsia="仿宋" w:hAnsi="仿宋" w:hint="eastAsia"/>
          <w:sz w:val="28"/>
          <w:szCs w:val="28"/>
        </w:rPr>
        <w:t>。</w:t>
      </w:r>
    </w:p>
    <w:p w:rsidR="00ED18F1" w:rsidRPr="00E97151" w:rsidRDefault="00ED18F1" w:rsidP="00B71631">
      <w:pPr>
        <w:pStyle w:val="1"/>
        <w:spacing w:line="400" w:lineRule="exact"/>
        <w:jc w:val="left"/>
        <w:rPr>
          <w:rFonts w:ascii="仿宋" w:eastAsia="仿宋" w:hAnsi="仿宋"/>
          <w:b/>
          <w:sz w:val="28"/>
          <w:szCs w:val="28"/>
        </w:rPr>
      </w:pPr>
      <w:r w:rsidRPr="00E97151">
        <w:rPr>
          <w:rFonts w:ascii="仿宋" w:eastAsia="仿宋" w:hAnsi="仿宋" w:hint="eastAsia"/>
          <w:b/>
          <w:sz w:val="28"/>
          <w:szCs w:val="28"/>
        </w:rPr>
        <w:t>三、参赛对象</w:t>
      </w:r>
    </w:p>
    <w:p w:rsidR="00ED18F1" w:rsidRPr="00E97151" w:rsidRDefault="00ED18F1" w:rsidP="00B71631">
      <w:pPr>
        <w:pStyle w:val="1"/>
        <w:spacing w:line="400" w:lineRule="exact"/>
        <w:ind w:firstLineChars="200" w:firstLine="560"/>
        <w:jc w:val="left"/>
        <w:rPr>
          <w:rFonts w:ascii="仿宋" w:eastAsia="仿宋" w:hAnsi="仿宋"/>
          <w:sz w:val="28"/>
          <w:szCs w:val="28"/>
        </w:rPr>
      </w:pPr>
      <w:r w:rsidRPr="00E97151">
        <w:rPr>
          <w:rFonts w:ascii="仿宋" w:eastAsia="仿宋" w:hAnsi="仿宋" w:hint="eastAsia"/>
          <w:sz w:val="28"/>
          <w:szCs w:val="28"/>
        </w:rPr>
        <w:t>我校从事本科教学工作的</w:t>
      </w:r>
      <w:r w:rsidRPr="00E97151">
        <w:rPr>
          <w:rFonts w:ascii="仿宋" w:eastAsia="仿宋" w:hAnsi="仿宋"/>
          <w:sz w:val="28"/>
          <w:szCs w:val="28"/>
        </w:rPr>
        <w:t>40</w:t>
      </w:r>
      <w:r w:rsidRPr="00E97151">
        <w:rPr>
          <w:rFonts w:ascii="仿宋" w:eastAsia="仿宋" w:hAnsi="仿宋" w:hint="eastAsia"/>
          <w:sz w:val="28"/>
          <w:szCs w:val="28"/>
        </w:rPr>
        <w:t>岁以下（</w:t>
      </w:r>
      <w:r w:rsidRPr="00E97151">
        <w:rPr>
          <w:rFonts w:ascii="仿宋" w:eastAsia="仿宋" w:hAnsi="仿宋"/>
          <w:sz w:val="28"/>
          <w:szCs w:val="28"/>
        </w:rPr>
        <w:t>197</w:t>
      </w:r>
      <w:r w:rsidR="00345014">
        <w:rPr>
          <w:rFonts w:ascii="仿宋" w:eastAsia="仿宋" w:hAnsi="仿宋"/>
          <w:sz w:val="28"/>
          <w:szCs w:val="28"/>
        </w:rPr>
        <w:t>8</w:t>
      </w:r>
      <w:r w:rsidRPr="00E97151">
        <w:rPr>
          <w:rFonts w:ascii="仿宋" w:eastAsia="仿宋" w:hAnsi="仿宋" w:hint="eastAsia"/>
          <w:sz w:val="28"/>
          <w:szCs w:val="28"/>
        </w:rPr>
        <w:t>年</w:t>
      </w:r>
      <w:r w:rsidRPr="00E97151">
        <w:rPr>
          <w:rFonts w:ascii="仿宋" w:eastAsia="仿宋" w:hAnsi="仿宋"/>
          <w:sz w:val="28"/>
          <w:szCs w:val="28"/>
        </w:rPr>
        <w:t>8</w:t>
      </w:r>
      <w:r w:rsidRPr="00E97151">
        <w:rPr>
          <w:rFonts w:ascii="仿宋" w:eastAsia="仿宋" w:hAnsi="仿宋" w:hint="eastAsia"/>
          <w:sz w:val="28"/>
          <w:szCs w:val="28"/>
        </w:rPr>
        <w:t>月</w:t>
      </w:r>
      <w:r w:rsidRPr="00E97151">
        <w:rPr>
          <w:rFonts w:ascii="仿宋" w:eastAsia="仿宋" w:hAnsi="仿宋"/>
          <w:sz w:val="28"/>
          <w:szCs w:val="28"/>
        </w:rPr>
        <w:t>31</w:t>
      </w:r>
      <w:r w:rsidRPr="00E97151">
        <w:rPr>
          <w:rFonts w:ascii="仿宋" w:eastAsia="仿宋" w:hAnsi="仿宋" w:hint="eastAsia"/>
          <w:sz w:val="28"/>
          <w:szCs w:val="28"/>
        </w:rPr>
        <w:t>日以后出生）的专职教师。各学院</w:t>
      </w:r>
      <w:r w:rsidR="00D43F63" w:rsidRPr="00E97151">
        <w:rPr>
          <w:rFonts w:ascii="仿宋" w:eastAsia="仿宋" w:hAnsi="仿宋" w:hint="eastAsia"/>
          <w:sz w:val="28"/>
          <w:szCs w:val="28"/>
        </w:rPr>
        <w:t>（部）</w:t>
      </w:r>
      <w:r w:rsidRPr="00E97151">
        <w:rPr>
          <w:rFonts w:ascii="仿宋" w:eastAsia="仿宋" w:hAnsi="仿宋" w:hint="eastAsia"/>
          <w:sz w:val="28"/>
          <w:szCs w:val="28"/>
        </w:rPr>
        <w:t>可推荐</w:t>
      </w:r>
      <w:r w:rsidRPr="00E97151">
        <w:rPr>
          <w:rFonts w:ascii="仿宋" w:eastAsia="仿宋" w:hAnsi="仿宋"/>
          <w:sz w:val="28"/>
          <w:szCs w:val="28"/>
        </w:rPr>
        <w:t>1</w:t>
      </w:r>
      <w:r w:rsidRPr="00E97151">
        <w:rPr>
          <w:rFonts w:ascii="仿宋" w:eastAsia="仿宋" w:hAnsi="仿宋" w:hint="eastAsia"/>
          <w:sz w:val="28"/>
          <w:szCs w:val="28"/>
        </w:rPr>
        <w:t>名教师参加决赛，承担全校性公共课教学的单位（外国语学院、体育学院）可推荐</w:t>
      </w:r>
      <w:r w:rsidRPr="00E97151">
        <w:rPr>
          <w:rFonts w:ascii="仿宋" w:eastAsia="仿宋" w:hAnsi="仿宋"/>
          <w:sz w:val="28"/>
          <w:szCs w:val="28"/>
        </w:rPr>
        <w:t>1-2</w:t>
      </w:r>
      <w:r w:rsidR="00345014">
        <w:rPr>
          <w:rFonts w:ascii="仿宋" w:eastAsia="仿宋" w:hAnsi="仿宋" w:hint="eastAsia"/>
          <w:sz w:val="28"/>
          <w:szCs w:val="28"/>
        </w:rPr>
        <w:t>名教师参加决赛。</w:t>
      </w:r>
    </w:p>
    <w:p w:rsidR="00ED18F1" w:rsidRPr="00E97151" w:rsidRDefault="00ED18F1" w:rsidP="00B71631">
      <w:pPr>
        <w:pStyle w:val="1"/>
        <w:spacing w:line="400" w:lineRule="exact"/>
        <w:jc w:val="left"/>
        <w:rPr>
          <w:rFonts w:ascii="仿宋" w:eastAsia="仿宋" w:hAnsi="仿宋"/>
          <w:b/>
          <w:sz w:val="28"/>
          <w:szCs w:val="28"/>
        </w:rPr>
      </w:pPr>
      <w:r w:rsidRPr="00E97151">
        <w:rPr>
          <w:rFonts w:ascii="仿宋" w:eastAsia="仿宋" w:hAnsi="仿宋" w:hint="eastAsia"/>
          <w:b/>
          <w:sz w:val="28"/>
          <w:szCs w:val="28"/>
        </w:rPr>
        <w:t>四、竞赛内容</w:t>
      </w:r>
    </w:p>
    <w:p w:rsidR="00ED18F1" w:rsidRPr="00A926A7" w:rsidRDefault="00ED18F1" w:rsidP="00B71631">
      <w:pPr>
        <w:pStyle w:val="1"/>
        <w:spacing w:line="400" w:lineRule="exact"/>
        <w:jc w:val="left"/>
        <w:rPr>
          <w:rFonts w:ascii="仿宋" w:eastAsia="仿宋" w:hAnsi="仿宋"/>
          <w:sz w:val="28"/>
          <w:szCs w:val="28"/>
        </w:rPr>
      </w:pPr>
      <w:r w:rsidRPr="00E97151">
        <w:rPr>
          <w:rFonts w:ascii="仿宋" w:eastAsia="仿宋" w:hAnsi="仿宋" w:hint="eastAsia"/>
          <w:b/>
          <w:sz w:val="28"/>
          <w:szCs w:val="28"/>
        </w:rPr>
        <w:t>（一）竞赛流程</w:t>
      </w:r>
    </w:p>
    <w:p w:rsidR="00ED18F1" w:rsidRPr="00E97151" w:rsidRDefault="00ED18F1" w:rsidP="00B71631">
      <w:pPr>
        <w:pStyle w:val="1"/>
        <w:spacing w:line="400" w:lineRule="exact"/>
        <w:ind w:firstLineChars="200" w:firstLine="560"/>
        <w:jc w:val="left"/>
        <w:rPr>
          <w:rFonts w:ascii="仿宋" w:eastAsia="仿宋" w:hAnsi="仿宋"/>
          <w:sz w:val="28"/>
          <w:szCs w:val="28"/>
        </w:rPr>
      </w:pPr>
      <w:r w:rsidRPr="00E97151">
        <w:rPr>
          <w:rFonts w:ascii="仿宋" w:eastAsia="仿宋" w:hAnsi="仿宋" w:hint="eastAsia"/>
          <w:sz w:val="28"/>
          <w:szCs w:val="28"/>
        </w:rPr>
        <w:t>以“上好一门课”为竞赛理念，竞赛内容包括教学设计、课堂教学和教学反思三部分，成绩评定采用百分制，三者权重分别为</w:t>
      </w:r>
      <w:r w:rsidRPr="00E97151">
        <w:rPr>
          <w:rFonts w:ascii="仿宋" w:eastAsia="仿宋" w:hAnsi="仿宋"/>
          <w:sz w:val="28"/>
          <w:szCs w:val="28"/>
        </w:rPr>
        <w:t>15%</w:t>
      </w:r>
      <w:r w:rsidRPr="00E97151">
        <w:rPr>
          <w:rFonts w:ascii="仿宋" w:eastAsia="仿宋" w:hAnsi="仿宋" w:hint="eastAsia"/>
          <w:sz w:val="28"/>
          <w:szCs w:val="28"/>
        </w:rPr>
        <w:t>、</w:t>
      </w:r>
      <w:r w:rsidRPr="00E97151">
        <w:rPr>
          <w:rFonts w:ascii="仿宋" w:eastAsia="仿宋" w:hAnsi="仿宋"/>
          <w:sz w:val="28"/>
          <w:szCs w:val="28"/>
        </w:rPr>
        <w:t>80%</w:t>
      </w:r>
      <w:r w:rsidRPr="00E97151">
        <w:rPr>
          <w:rFonts w:ascii="仿宋" w:eastAsia="仿宋" w:hAnsi="仿宋" w:hint="eastAsia"/>
          <w:sz w:val="28"/>
          <w:szCs w:val="28"/>
        </w:rPr>
        <w:t>、</w:t>
      </w:r>
      <w:r w:rsidRPr="00E97151">
        <w:rPr>
          <w:rFonts w:ascii="仿宋" w:eastAsia="仿宋" w:hAnsi="仿宋"/>
          <w:sz w:val="28"/>
          <w:szCs w:val="28"/>
        </w:rPr>
        <w:t>5%</w:t>
      </w:r>
      <w:r w:rsidRPr="00E97151">
        <w:rPr>
          <w:rFonts w:ascii="仿宋" w:eastAsia="仿宋" w:hAnsi="仿宋" w:hint="eastAsia"/>
          <w:sz w:val="28"/>
          <w:szCs w:val="28"/>
        </w:rPr>
        <w:t>。</w:t>
      </w:r>
    </w:p>
    <w:p w:rsidR="00ED18F1" w:rsidRPr="00E97151" w:rsidRDefault="00ED18F1" w:rsidP="00B71631">
      <w:pPr>
        <w:pStyle w:val="1"/>
        <w:spacing w:line="400" w:lineRule="exact"/>
        <w:ind w:firstLineChars="200" w:firstLine="560"/>
        <w:jc w:val="left"/>
        <w:rPr>
          <w:rFonts w:ascii="仿宋" w:eastAsia="仿宋" w:hAnsi="仿宋"/>
          <w:sz w:val="28"/>
          <w:szCs w:val="28"/>
        </w:rPr>
      </w:pPr>
      <w:r w:rsidRPr="00E97151">
        <w:rPr>
          <w:rFonts w:ascii="仿宋" w:eastAsia="仿宋" w:hAnsi="仿宋"/>
          <w:sz w:val="28"/>
          <w:szCs w:val="28"/>
        </w:rPr>
        <w:t>1</w:t>
      </w:r>
      <w:r w:rsidRPr="00E97151">
        <w:rPr>
          <w:rFonts w:ascii="仿宋" w:eastAsia="仿宋" w:hAnsi="仿宋" w:hint="eastAsia"/>
          <w:sz w:val="28"/>
          <w:szCs w:val="28"/>
        </w:rPr>
        <w:t>．选手在报名前必须完成参赛课程</w:t>
      </w:r>
      <w:r w:rsidR="00A926A7">
        <w:rPr>
          <w:rFonts w:ascii="仿宋" w:eastAsia="仿宋" w:hAnsi="仿宋" w:hint="eastAsia"/>
          <w:sz w:val="28"/>
          <w:szCs w:val="28"/>
        </w:rPr>
        <w:t>1</w:t>
      </w:r>
      <w:r w:rsidR="00537A2D">
        <w:rPr>
          <w:rFonts w:ascii="仿宋" w:eastAsia="仿宋" w:hAnsi="仿宋"/>
          <w:sz w:val="28"/>
          <w:szCs w:val="28"/>
        </w:rPr>
        <w:t>0</w:t>
      </w:r>
      <w:r w:rsidRPr="00E97151">
        <w:rPr>
          <w:rFonts w:ascii="仿宋" w:eastAsia="仿宋" w:hAnsi="仿宋" w:hint="eastAsia"/>
          <w:sz w:val="28"/>
          <w:szCs w:val="28"/>
        </w:rPr>
        <w:t>个学时的教学设计和与之相对应</w:t>
      </w:r>
      <w:r w:rsidR="00A926A7">
        <w:rPr>
          <w:rFonts w:ascii="仿宋" w:eastAsia="仿宋" w:hAnsi="仿宋" w:hint="eastAsia"/>
          <w:sz w:val="28"/>
          <w:szCs w:val="28"/>
        </w:rPr>
        <w:t>1</w:t>
      </w:r>
      <w:r w:rsidR="00537A2D">
        <w:rPr>
          <w:rFonts w:ascii="仿宋" w:eastAsia="仿宋" w:hAnsi="仿宋"/>
          <w:sz w:val="28"/>
          <w:szCs w:val="28"/>
        </w:rPr>
        <w:t>0</w:t>
      </w:r>
      <w:r w:rsidRPr="00E97151">
        <w:rPr>
          <w:rFonts w:ascii="仿宋" w:eastAsia="仿宋" w:hAnsi="仿宋" w:hint="eastAsia"/>
          <w:sz w:val="28"/>
          <w:szCs w:val="28"/>
        </w:rPr>
        <w:t>个教学节段（即</w:t>
      </w:r>
      <w:r w:rsidRPr="00E97151">
        <w:rPr>
          <w:rFonts w:ascii="仿宋" w:eastAsia="仿宋" w:hAnsi="仿宋"/>
          <w:sz w:val="28"/>
          <w:szCs w:val="28"/>
        </w:rPr>
        <w:t>15</w:t>
      </w:r>
      <w:r w:rsidRPr="00E97151">
        <w:rPr>
          <w:rFonts w:ascii="仿宋" w:eastAsia="仿宋" w:hAnsi="仿宋" w:hint="eastAsia"/>
          <w:sz w:val="28"/>
          <w:szCs w:val="28"/>
        </w:rPr>
        <w:t>分钟的课堂教学内容，以下同）的</w:t>
      </w:r>
      <w:r w:rsidRPr="00E97151">
        <w:rPr>
          <w:rFonts w:ascii="仿宋" w:eastAsia="仿宋" w:hAnsi="仿宋"/>
          <w:sz w:val="28"/>
          <w:szCs w:val="28"/>
        </w:rPr>
        <w:t>PPT</w:t>
      </w:r>
      <w:r w:rsidRPr="00E97151">
        <w:rPr>
          <w:rFonts w:ascii="仿宋" w:eastAsia="仿宋" w:hAnsi="仿宋" w:hint="eastAsia"/>
          <w:sz w:val="28"/>
          <w:szCs w:val="28"/>
        </w:rPr>
        <w:t>。</w:t>
      </w:r>
    </w:p>
    <w:p w:rsidR="00ED18F1" w:rsidRPr="00E97151" w:rsidRDefault="00ED18F1" w:rsidP="00B71631">
      <w:pPr>
        <w:pStyle w:val="1"/>
        <w:spacing w:line="400" w:lineRule="exact"/>
        <w:ind w:firstLineChars="200" w:firstLine="560"/>
        <w:jc w:val="left"/>
        <w:rPr>
          <w:rFonts w:ascii="仿宋" w:eastAsia="仿宋" w:hAnsi="仿宋"/>
          <w:sz w:val="28"/>
          <w:szCs w:val="28"/>
        </w:rPr>
      </w:pPr>
      <w:r w:rsidRPr="00E97151">
        <w:rPr>
          <w:rFonts w:ascii="仿宋" w:eastAsia="仿宋" w:hAnsi="仿宋"/>
          <w:sz w:val="28"/>
          <w:szCs w:val="28"/>
        </w:rPr>
        <w:t>2</w:t>
      </w:r>
      <w:r w:rsidRPr="00E97151">
        <w:rPr>
          <w:rFonts w:ascii="仿宋" w:eastAsia="仿宋" w:hAnsi="仿宋" w:hint="eastAsia"/>
          <w:sz w:val="28"/>
          <w:szCs w:val="28"/>
        </w:rPr>
        <w:t>．所有选手在开始比赛前一天抽签确定本人的参赛顺序。</w:t>
      </w:r>
    </w:p>
    <w:p w:rsidR="00ED18F1" w:rsidRPr="00E97151" w:rsidRDefault="00ED18F1" w:rsidP="00B71631">
      <w:pPr>
        <w:pStyle w:val="1"/>
        <w:spacing w:line="400" w:lineRule="exact"/>
        <w:ind w:firstLineChars="200" w:firstLine="560"/>
        <w:jc w:val="left"/>
        <w:rPr>
          <w:rFonts w:ascii="仿宋" w:eastAsia="仿宋" w:hAnsi="仿宋"/>
          <w:sz w:val="28"/>
          <w:szCs w:val="28"/>
        </w:rPr>
      </w:pPr>
      <w:r w:rsidRPr="00E97151">
        <w:rPr>
          <w:rFonts w:ascii="仿宋" w:eastAsia="仿宋" w:hAnsi="仿宋"/>
          <w:sz w:val="28"/>
          <w:szCs w:val="28"/>
        </w:rPr>
        <w:t>3</w:t>
      </w:r>
      <w:r w:rsidRPr="00E97151">
        <w:rPr>
          <w:rFonts w:ascii="仿宋" w:eastAsia="仿宋" w:hAnsi="仿宋" w:hint="eastAsia"/>
          <w:sz w:val="28"/>
          <w:szCs w:val="28"/>
        </w:rPr>
        <w:t>．比赛当天，选手现场抽签确定本人参赛的具体教学节段。</w:t>
      </w:r>
    </w:p>
    <w:p w:rsidR="00ED18F1" w:rsidRPr="00E97151" w:rsidRDefault="00ED18F1" w:rsidP="00B71631">
      <w:pPr>
        <w:pStyle w:val="1"/>
        <w:spacing w:line="400" w:lineRule="exact"/>
        <w:ind w:firstLineChars="200" w:firstLine="560"/>
        <w:jc w:val="left"/>
        <w:rPr>
          <w:rFonts w:ascii="仿宋" w:eastAsia="仿宋" w:hAnsi="仿宋"/>
          <w:sz w:val="28"/>
          <w:szCs w:val="28"/>
        </w:rPr>
      </w:pPr>
      <w:r w:rsidRPr="00E97151">
        <w:rPr>
          <w:rFonts w:ascii="仿宋" w:eastAsia="仿宋" w:hAnsi="仿宋"/>
          <w:sz w:val="28"/>
          <w:szCs w:val="28"/>
        </w:rPr>
        <w:lastRenderedPageBreak/>
        <w:t>4</w:t>
      </w:r>
      <w:r w:rsidRPr="00E97151">
        <w:rPr>
          <w:rFonts w:ascii="仿宋" w:eastAsia="仿宋" w:hAnsi="仿宋" w:hint="eastAsia"/>
          <w:sz w:val="28"/>
          <w:szCs w:val="28"/>
        </w:rPr>
        <w:t>．课堂教学结束后，选手直接面向评委，进行</w:t>
      </w:r>
      <w:r w:rsidRPr="00E97151">
        <w:rPr>
          <w:rFonts w:ascii="仿宋" w:eastAsia="仿宋" w:hAnsi="仿宋"/>
          <w:sz w:val="28"/>
          <w:szCs w:val="28"/>
        </w:rPr>
        <w:t>3-5</w:t>
      </w:r>
      <w:r w:rsidRPr="00E97151">
        <w:rPr>
          <w:rFonts w:ascii="仿宋" w:eastAsia="仿宋" w:hAnsi="仿宋" w:hint="eastAsia"/>
          <w:sz w:val="28"/>
          <w:szCs w:val="28"/>
        </w:rPr>
        <w:t>分钟的教学反思。</w:t>
      </w:r>
    </w:p>
    <w:p w:rsidR="00ED18F1" w:rsidRPr="00E97151" w:rsidRDefault="00ED18F1" w:rsidP="00B71631">
      <w:pPr>
        <w:pStyle w:val="1"/>
        <w:spacing w:line="400" w:lineRule="exact"/>
        <w:jc w:val="left"/>
        <w:rPr>
          <w:rFonts w:ascii="仿宋" w:eastAsia="仿宋" w:hAnsi="仿宋"/>
          <w:b/>
          <w:sz w:val="28"/>
          <w:szCs w:val="28"/>
        </w:rPr>
      </w:pPr>
      <w:r w:rsidRPr="00E97151">
        <w:rPr>
          <w:rFonts w:ascii="仿宋" w:eastAsia="仿宋" w:hAnsi="仿宋" w:hint="eastAsia"/>
          <w:b/>
          <w:sz w:val="28"/>
          <w:szCs w:val="28"/>
        </w:rPr>
        <w:t>（</w:t>
      </w:r>
      <w:r w:rsidR="00A926A7">
        <w:rPr>
          <w:rFonts w:ascii="仿宋" w:eastAsia="仿宋" w:hAnsi="仿宋" w:hint="eastAsia"/>
          <w:b/>
          <w:sz w:val="28"/>
          <w:szCs w:val="28"/>
        </w:rPr>
        <w:t>二</w:t>
      </w:r>
      <w:r w:rsidRPr="00E97151">
        <w:rPr>
          <w:rFonts w:ascii="仿宋" w:eastAsia="仿宋" w:hAnsi="仿宋" w:hint="eastAsia"/>
          <w:b/>
          <w:sz w:val="28"/>
          <w:szCs w:val="28"/>
        </w:rPr>
        <w:t>）竞赛方法</w:t>
      </w:r>
    </w:p>
    <w:p w:rsidR="00ED18F1" w:rsidRPr="00E97151" w:rsidRDefault="00ED18F1" w:rsidP="00B71631">
      <w:pPr>
        <w:pStyle w:val="1"/>
        <w:spacing w:line="400" w:lineRule="exact"/>
        <w:ind w:firstLineChars="200" w:firstLine="560"/>
        <w:jc w:val="left"/>
        <w:rPr>
          <w:rFonts w:ascii="仿宋" w:eastAsia="仿宋" w:hAnsi="仿宋"/>
          <w:sz w:val="28"/>
          <w:szCs w:val="28"/>
        </w:rPr>
      </w:pPr>
      <w:r w:rsidRPr="00E97151">
        <w:rPr>
          <w:rFonts w:ascii="仿宋" w:eastAsia="仿宋" w:hAnsi="仿宋"/>
          <w:sz w:val="28"/>
          <w:szCs w:val="28"/>
        </w:rPr>
        <w:t>1.</w:t>
      </w:r>
      <w:r w:rsidR="00025B03" w:rsidRPr="00E97151">
        <w:rPr>
          <w:rFonts w:ascii="仿宋" w:eastAsia="仿宋" w:hAnsi="仿宋"/>
          <w:sz w:val="28"/>
          <w:szCs w:val="28"/>
        </w:rPr>
        <w:t xml:space="preserve"> </w:t>
      </w:r>
      <w:r w:rsidRPr="00E97151">
        <w:rPr>
          <w:rFonts w:ascii="仿宋" w:eastAsia="仿宋" w:hAnsi="仿宋" w:hint="eastAsia"/>
          <w:sz w:val="28"/>
          <w:szCs w:val="28"/>
        </w:rPr>
        <w:t>教学设计。具体评分标准见附件</w:t>
      </w:r>
      <w:r w:rsidR="00025B03" w:rsidRPr="00E97151">
        <w:rPr>
          <w:rFonts w:ascii="仿宋" w:eastAsia="仿宋" w:hAnsi="仿宋"/>
          <w:sz w:val="28"/>
          <w:szCs w:val="28"/>
        </w:rPr>
        <w:t>2</w:t>
      </w:r>
      <w:r w:rsidR="00025B03" w:rsidRPr="00E97151">
        <w:rPr>
          <w:rFonts w:ascii="仿宋" w:eastAsia="仿宋" w:hAnsi="仿宋" w:hint="eastAsia"/>
          <w:sz w:val="28"/>
          <w:szCs w:val="28"/>
        </w:rPr>
        <w:t>。</w:t>
      </w:r>
    </w:p>
    <w:p w:rsidR="00ED18F1" w:rsidRPr="00E97151" w:rsidRDefault="00ED18F1" w:rsidP="00B71631">
      <w:pPr>
        <w:pStyle w:val="1"/>
        <w:spacing w:line="400" w:lineRule="exact"/>
        <w:ind w:firstLineChars="200" w:firstLine="560"/>
        <w:jc w:val="left"/>
        <w:rPr>
          <w:rFonts w:ascii="仿宋" w:eastAsia="仿宋" w:hAnsi="仿宋"/>
          <w:sz w:val="28"/>
          <w:szCs w:val="28"/>
        </w:rPr>
      </w:pPr>
      <w:r w:rsidRPr="00E97151">
        <w:rPr>
          <w:rFonts w:ascii="仿宋" w:eastAsia="仿宋" w:hAnsi="仿宋"/>
          <w:sz w:val="28"/>
          <w:szCs w:val="28"/>
        </w:rPr>
        <w:t>2</w:t>
      </w:r>
      <w:r w:rsidRPr="00E97151">
        <w:rPr>
          <w:rFonts w:ascii="仿宋" w:eastAsia="仿宋" w:hAnsi="仿宋" w:hint="eastAsia"/>
          <w:sz w:val="28"/>
          <w:szCs w:val="28"/>
        </w:rPr>
        <w:t>．课堂教学。课堂教学规定时间为</w:t>
      </w:r>
      <w:r w:rsidRPr="00E97151">
        <w:rPr>
          <w:rFonts w:ascii="仿宋" w:eastAsia="仿宋" w:hAnsi="仿宋"/>
          <w:sz w:val="28"/>
          <w:szCs w:val="28"/>
        </w:rPr>
        <w:t>15</w:t>
      </w:r>
      <w:r w:rsidRPr="00E97151">
        <w:rPr>
          <w:rFonts w:ascii="仿宋" w:eastAsia="仿宋" w:hAnsi="仿宋" w:hint="eastAsia"/>
          <w:sz w:val="28"/>
          <w:szCs w:val="28"/>
        </w:rPr>
        <w:t>分钟。评委主要从教学内容、教学组织、教学语言与教态、教学特色四个方面进行考评。竞赛不安排学生听课，学校组织教师观摩，参赛选手面对评委和观众进行课堂教学。根据各自参赛课程需要，选手可携带教学模型、挂图、激光笔等。评委现场评分，成绩当天竞赛结束后公布。具体评分标准见附件</w:t>
      </w:r>
      <w:r w:rsidRPr="00E97151">
        <w:rPr>
          <w:rFonts w:ascii="仿宋" w:eastAsia="仿宋" w:hAnsi="仿宋"/>
          <w:sz w:val="28"/>
          <w:szCs w:val="28"/>
        </w:rPr>
        <w:t>3</w:t>
      </w:r>
      <w:r w:rsidRPr="00E97151">
        <w:rPr>
          <w:rFonts w:ascii="仿宋" w:eastAsia="仿宋" w:hAnsi="仿宋" w:hint="eastAsia"/>
          <w:sz w:val="28"/>
          <w:szCs w:val="28"/>
        </w:rPr>
        <w:t>。</w:t>
      </w:r>
    </w:p>
    <w:p w:rsidR="00ED18F1" w:rsidRPr="00E97151" w:rsidRDefault="00ED18F1" w:rsidP="00B71631">
      <w:pPr>
        <w:pStyle w:val="1"/>
        <w:spacing w:line="400" w:lineRule="exact"/>
        <w:ind w:firstLineChars="200" w:firstLine="560"/>
        <w:jc w:val="left"/>
        <w:rPr>
          <w:rFonts w:ascii="仿宋" w:eastAsia="仿宋" w:hAnsi="仿宋"/>
          <w:sz w:val="28"/>
          <w:szCs w:val="28"/>
        </w:rPr>
      </w:pPr>
      <w:r w:rsidRPr="00E97151">
        <w:rPr>
          <w:rFonts w:ascii="仿宋" w:eastAsia="仿宋" w:hAnsi="仿宋"/>
          <w:sz w:val="28"/>
          <w:szCs w:val="28"/>
        </w:rPr>
        <w:t>3</w:t>
      </w:r>
      <w:r w:rsidRPr="00E97151">
        <w:rPr>
          <w:rFonts w:ascii="仿宋" w:eastAsia="仿宋" w:hAnsi="仿宋" w:hint="eastAsia"/>
          <w:sz w:val="28"/>
          <w:szCs w:val="28"/>
        </w:rPr>
        <w:t>．教学反思。参赛选手结束课堂教学环节后，结合本节段课堂教学实际，从教学理念、教学方法和教学过程三方面着手，参赛选手结束课堂教学环节后，结合本节段课堂教学实际，从教学理念、教学方法和教学过程三方面着手，在给定的</w:t>
      </w:r>
      <w:r w:rsidRPr="00E97151">
        <w:rPr>
          <w:rFonts w:ascii="仿宋" w:eastAsia="仿宋" w:hAnsi="仿宋"/>
          <w:sz w:val="28"/>
          <w:szCs w:val="28"/>
        </w:rPr>
        <w:t>3-5</w:t>
      </w:r>
      <w:r w:rsidRPr="00E97151">
        <w:rPr>
          <w:rFonts w:ascii="仿宋" w:eastAsia="仿宋" w:hAnsi="仿宋" w:hint="eastAsia"/>
          <w:sz w:val="28"/>
          <w:szCs w:val="28"/>
        </w:rPr>
        <w:t>分钟内面向评委进行反思和陈述，要求思路清晰、观点明确、联系实际，做到有感而发。具体评分标准见附件</w:t>
      </w:r>
      <w:r w:rsidRPr="00E97151">
        <w:rPr>
          <w:rFonts w:ascii="仿宋" w:eastAsia="仿宋" w:hAnsi="仿宋"/>
          <w:sz w:val="28"/>
          <w:szCs w:val="28"/>
        </w:rPr>
        <w:t>4</w:t>
      </w:r>
      <w:r w:rsidRPr="00E97151">
        <w:rPr>
          <w:rFonts w:ascii="仿宋" w:eastAsia="仿宋" w:hAnsi="仿宋" w:hint="eastAsia"/>
          <w:sz w:val="28"/>
          <w:szCs w:val="28"/>
        </w:rPr>
        <w:t>。</w:t>
      </w:r>
    </w:p>
    <w:p w:rsidR="00ED18F1" w:rsidRPr="00E97151" w:rsidRDefault="00ED18F1" w:rsidP="00B71631">
      <w:pPr>
        <w:pStyle w:val="1"/>
        <w:spacing w:line="400" w:lineRule="exact"/>
        <w:jc w:val="left"/>
        <w:rPr>
          <w:rFonts w:ascii="仿宋" w:eastAsia="仿宋" w:hAnsi="仿宋"/>
          <w:b/>
          <w:sz w:val="28"/>
          <w:szCs w:val="28"/>
        </w:rPr>
      </w:pPr>
      <w:r w:rsidRPr="00E97151">
        <w:rPr>
          <w:rFonts w:ascii="仿宋" w:eastAsia="仿宋" w:hAnsi="仿宋" w:hint="eastAsia"/>
          <w:b/>
          <w:sz w:val="28"/>
          <w:szCs w:val="28"/>
        </w:rPr>
        <w:t>（</w:t>
      </w:r>
      <w:r w:rsidR="00A926A7">
        <w:rPr>
          <w:rFonts w:ascii="仿宋" w:eastAsia="仿宋" w:hAnsi="仿宋" w:hint="eastAsia"/>
          <w:b/>
          <w:sz w:val="28"/>
          <w:szCs w:val="28"/>
        </w:rPr>
        <w:t>三</w:t>
      </w:r>
      <w:r w:rsidRPr="00E97151">
        <w:rPr>
          <w:rFonts w:ascii="仿宋" w:eastAsia="仿宋" w:hAnsi="仿宋" w:hint="eastAsia"/>
          <w:b/>
          <w:sz w:val="28"/>
          <w:szCs w:val="28"/>
        </w:rPr>
        <w:t>）注意事项</w:t>
      </w:r>
    </w:p>
    <w:p w:rsidR="00ED18F1" w:rsidRPr="00E97151" w:rsidRDefault="00ED18F1" w:rsidP="00B71631">
      <w:pPr>
        <w:pStyle w:val="1"/>
        <w:spacing w:line="400" w:lineRule="exact"/>
        <w:ind w:firstLineChars="200" w:firstLine="560"/>
        <w:jc w:val="left"/>
        <w:rPr>
          <w:rFonts w:ascii="仿宋" w:eastAsia="仿宋" w:hAnsi="仿宋"/>
          <w:sz w:val="28"/>
          <w:szCs w:val="28"/>
        </w:rPr>
      </w:pPr>
      <w:r w:rsidRPr="00E97151">
        <w:rPr>
          <w:rFonts w:ascii="仿宋" w:eastAsia="仿宋" w:hAnsi="仿宋"/>
          <w:sz w:val="28"/>
          <w:szCs w:val="28"/>
        </w:rPr>
        <w:t>1</w:t>
      </w:r>
      <w:r w:rsidRPr="00E97151">
        <w:rPr>
          <w:rFonts w:ascii="仿宋" w:eastAsia="仿宋" w:hAnsi="仿宋" w:hint="eastAsia"/>
          <w:sz w:val="28"/>
          <w:szCs w:val="28"/>
        </w:rPr>
        <w:t>．选手参赛课程的课堂讲授学时不得少于</w:t>
      </w:r>
      <w:r w:rsidRPr="00E97151">
        <w:rPr>
          <w:rFonts w:ascii="仿宋" w:eastAsia="仿宋" w:hAnsi="仿宋"/>
          <w:sz w:val="28"/>
          <w:szCs w:val="28"/>
        </w:rPr>
        <w:t>2</w:t>
      </w:r>
      <w:r w:rsidRPr="00E97151">
        <w:rPr>
          <w:rFonts w:ascii="仿宋" w:eastAsia="仿宋" w:hAnsi="仿宋" w:hint="eastAsia"/>
          <w:sz w:val="28"/>
          <w:szCs w:val="28"/>
        </w:rPr>
        <w:t>个学分（含</w:t>
      </w:r>
      <w:r w:rsidRPr="00E97151">
        <w:rPr>
          <w:rFonts w:ascii="仿宋" w:eastAsia="仿宋" w:hAnsi="仿宋"/>
          <w:sz w:val="28"/>
          <w:szCs w:val="28"/>
        </w:rPr>
        <w:t>2</w:t>
      </w:r>
      <w:r w:rsidRPr="00E97151">
        <w:rPr>
          <w:rFonts w:ascii="仿宋" w:eastAsia="仿宋" w:hAnsi="仿宋" w:hint="eastAsia"/>
          <w:sz w:val="28"/>
          <w:szCs w:val="28"/>
        </w:rPr>
        <w:t>个学分）。</w:t>
      </w:r>
    </w:p>
    <w:p w:rsidR="00ED18F1" w:rsidRPr="00E97151" w:rsidRDefault="00ED18F1" w:rsidP="00B71631">
      <w:pPr>
        <w:pStyle w:val="1"/>
        <w:spacing w:line="400" w:lineRule="exact"/>
        <w:ind w:firstLineChars="200" w:firstLine="560"/>
        <w:jc w:val="left"/>
        <w:rPr>
          <w:rFonts w:ascii="仿宋" w:eastAsia="仿宋" w:hAnsi="仿宋"/>
          <w:sz w:val="28"/>
          <w:szCs w:val="28"/>
        </w:rPr>
      </w:pPr>
      <w:r w:rsidRPr="00E97151">
        <w:rPr>
          <w:rFonts w:ascii="仿宋" w:eastAsia="仿宋" w:hAnsi="仿宋"/>
          <w:sz w:val="28"/>
          <w:szCs w:val="28"/>
        </w:rPr>
        <w:t>2</w:t>
      </w:r>
      <w:r w:rsidRPr="00E97151">
        <w:rPr>
          <w:rFonts w:ascii="仿宋" w:eastAsia="仿宋" w:hAnsi="仿宋" w:hint="eastAsia"/>
          <w:sz w:val="28"/>
          <w:szCs w:val="28"/>
        </w:rPr>
        <w:t>．所谓“教学节段”，特指课堂教学</w:t>
      </w:r>
      <w:r w:rsidRPr="00E97151">
        <w:rPr>
          <w:rFonts w:ascii="仿宋" w:eastAsia="仿宋" w:hAnsi="仿宋"/>
          <w:sz w:val="28"/>
          <w:szCs w:val="28"/>
        </w:rPr>
        <w:t>15</w:t>
      </w:r>
      <w:r w:rsidRPr="00E97151">
        <w:rPr>
          <w:rFonts w:ascii="仿宋" w:eastAsia="仿宋" w:hAnsi="仿宋" w:hint="eastAsia"/>
          <w:sz w:val="28"/>
          <w:szCs w:val="28"/>
        </w:rPr>
        <w:t>分钟所需要的教学内容</w:t>
      </w:r>
      <w:r w:rsidR="00CA1563" w:rsidRPr="00E97151">
        <w:rPr>
          <w:rFonts w:ascii="仿宋" w:eastAsia="仿宋" w:hAnsi="仿宋" w:hint="eastAsia"/>
          <w:sz w:val="28"/>
          <w:szCs w:val="28"/>
        </w:rPr>
        <w:t>（教学节段目录见附件</w:t>
      </w:r>
      <w:r w:rsidR="00CA1563" w:rsidRPr="00E97151">
        <w:rPr>
          <w:rFonts w:ascii="仿宋" w:eastAsia="仿宋" w:hAnsi="仿宋"/>
          <w:sz w:val="28"/>
          <w:szCs w:val="28"/>
        </w:rPr>
        <w:t>1</w:t>
      </w:r>
      <w:r w:rsidR="00CA1563" w:rsidRPr="00E97151">
        <w:rPr>
          <w:rFonts w:ascii="仿宋" w:eastAsia="仿宋" w:hAnsi="仿宋" w:hint="eastAsia"/>
          <w:sz w:val="28"/>
          <w:szCs w:val="28"/>
        </w:rPr>
        <w:t>）。</w:t>
      </w:r>
    </w:p>
    <w:p w:rsidR="00ED18F1" w:rsidRPr="00E97151" w:rsidRDefault="00ED18F1" w:rsidP="00B71631">
      <w:pPr>
        <w:pStyle w:val="1"/>
        <w:spacing w:line="400" w:lineRule="exact"/>
        <w:ind w:firstLineChars="200" w:firstLine="560"/>
        <w:jc w:val="left"/>
        <w:rPr>
          <w:rFonts w:ascii="仿宋" w:eastAsia="仿宋" w:hAnsi="仿宋"/>
          <w:sz w:val="28"/>
          <w:szCs w:val="28"/>
        </w:rPr>
      </w:pPr>
      <w:r w:rsidRPr="00E97151">
        <w:rPr>
          <w:rFonts w:ascii="仿宋" w:eastAsia="仿宋" w:hAnsi="仿宋"/>
          <w:sz w:val="28"/>
          <w:szCs w:val="28"/>
        </w:rPr>
        <w:t>3</w:t>
      </w:r>
      <w:r w:rsidRPr="00E97151">
        <w:rPr>
          <w:rFonts w:ascii="仿宋" w:eastAsia="仿宋" w:hAnsi="仿宋" w:hint="eastAsia"/>
          <w:sz w:val="28"/>
          <w:szCs w:val="28"/>
        </w:rPr>
        <w:t>．选手提交的教学大纲复印件、</w:t>
      </w:r>
      <w:r w:rsidR="00A926A7">
        <w:rPr>
          <w:rFonts w:ascii="仿宋" w:eastAsia="仿宋" w:hAnsi="仿宋" w:hint="eastAsia"/>
          <w:sz w:val="28"/>
          <w:szCs w:val="28"/>
        </w:rPr>
        <w:t>1</w:t>
      </w:r>
      <w:r w:rsidR="00537A2D">
        <w:rPr>
          <w:rFonts w:ascii="仿宋" w:eastAsia="仿宋" w:hAnsi="仿宋"/>
          <w:sz w:val="28"/>
          <w:szCs w:val="28"/>
        </w:rPr>
        <w:t>0</w:t>
      </w:r>
      <w:r w:rsidRPr="00E97151">
        <w:rPr>
          <w:rFonts w:ascii="仿宋" w:eastAsia="仿宋" w:hAnsi="仿宋" w:hint="eastAsia"/>
          <w:sz w:val="28"/>
          <w:szCs w:val="28"/>
        </w:rPr>
        <w:t>个学时的教学设计及与学时对应的</w:t>
      </w:r>
      <w:r w:rsidR="00A926A7">
        <w:rPr>
          <w:rFonts w:ascii="仿宋" w:eastAsia="仿宋" w:hAnsi="仿宋" w:hint="eastAsia"/>
          <w:sz w:val="28"/>
          <w:szCs w:val="28"/>
        </w:rPr>
        <w:t>1</w:t>
      </w:r>
      <w:r w:rsidR="00537A2D">
        <w:rPr>
          <w:rFonts w:ascii="仿宋" w:eastAsia="仿宋" w:hAnsi="仿宋"/>
          <w:sz w:val="28"/>
          <w:szCs w:val="28"/>
        </w:rPr>
        <w:t>0</w:t>
      </w:r>
      <w:r w:rsidRPr="00E97151">
        <w:rPr>
          <w:rFonts w:ascii="仿宋" w:eastAsia="仿宋" w:hAnsi="仿宋" w:hint="eastAsia"/>
          <w:sz w:val="28"/>
          <w:szCs w:val="28"/>
        </w:rPr>
        <w:t>个教学节段的</w:t>
      </w:r>
      <w:r w:rsidRPr="00E97151">
        <w:rPr>
          <w:rFonts w:ascii="仿宋" w:eastAsia="仿宋" w:hAnsi="仿宋"/>
          <w:sz w:val="28"/>
          <w:szCs w:val="28"/>
        </w:rPr>
        <w:t>PPT</w:t>
      </w:r>
      <w:r w:rsidRPr="00E97151">
        <w:rPr>
          <w:rFonts w:ascii="仿宋" w:eastAsia="仿宋" w:hAnsi="仿宋" w:hint="eastAsia"/>
          <w:sz w:val="28"/>
          <w:szCs w:val="28"/>
        </w:rPr>
        <w:t>一律用</w:t>
      </w:r>
      <w:r w:rsidR="00A926A7">
        <w:rPr>
          <w:rFonts w:ascii="仿宋" w:eastAsia="仿宋" w:hAnsi="仿宋"/>
          <w:sz w:val="28"/>
          <w:szCs w:val="28"/>
        </w:rPr>
        <w:t>A</w:t>
      </w:r>
      <w:r w:rsidRPr="00E97151">
        <w:rPr>
          <w:rFonts w:ascii="仿宋" w:eastAsia="仿宋" w:hAnsi="仿宋"/>
          <w:sz w:val="28"/>
          <w:szCs w:val="28"/>
        </w:rPr>
        <w:t>4</w:t>
      </w:r>
      <w:r w:rsidRPr="00E97151">
        <w:rPr>
          <w:rFonts w:ascii="仿宋" w:eastAsia="仿宋" w:hAnsi="仿宋" w:hint="eastAsia"/>
          <w:sz w:val="28"/>
          <w:szCs w:val="28"/>
        </w:rPr>
        <w:t>纸打印（一式八份），其中</w:t>
      </w:r>
      <w:r w:rsidRPr="00E97151">
        <w:rPr>
          <w:rFonts w:ascii="仿宋" w:eastAsia="仿宋" w:hAnsi="仿宋"/>
          <w:sz w:val="28"/>
          <w:szCs w:val="28"/>
        </w:rPr>
        <w:t>PPT</w:t>
      </w:r>
      <w:r w:rsidRPr="00E97151">
        <w:rPr>
          <w:rFonts w:ascii="仿宋" w:eastAsia="仿宋" w:hAnsi="仿宋" w:hint="eastAsia"/>
          <w:sz w:val="28"/>
          <w:szCs w:val="28"/>
        </w:rPr>
        <w:t>每页幻灯片不超过</w:t>
      </w:r>
      <w:r w:rsidRPr="00E97151">
        <w:rPr>
          <w:rFonts w:ascii="仿宋" w:eastAsia="仿宋" w:hAnsi="仿宋"/>
          <w:sz w:val="28"/>
          <w:szCs w:val="28"/>
        </w:rPr>
        <w:t xml:space="preserve"> 6</w:t>
      </w:r>
      <w:r w:rsidRPr="00E97151">
        <w:rPr>
          <w:rFonts w:ascii="仿宋" w:eastAsia="仿宋" w:hAnsi="仿宋" w:hint="eastAsia"/>
          <w:sz w:val="28"/>
          <w:szCs w:val="28"/>
        </w:rPr>
        <w:t>幅。</w:t>
      </w:r>
    </w:p>
    <w:p w:rsidR="00ED18F1" w:rsidRPr="00E97151" w:rsidRDefault="00ED18F1" w:rsidP="00B71631">
      <w:pPr>
        <w:pStyle w:val="1"/>
        <w:spacing w:line="400" w:lineRule="exact"/>
        <w:ind w:firstLineChars="200" w:firstLine="560"/>
        <w:jc w:val="left"/>
        <w:rPr>
          <w:rFonts w:ascii="仿宋" w:eastAsia="仿宋" w:hAnsi="仿宋"/>
          <w:sz w:val="28"/>
          <w:szCs w:val="28"/>
        </w:rPr>
      </w:pPr>
      <w:r w:rsidRPr="00E97151">
        <w:rPr>
          <w:rFonts w:ascii="仿宋" w:eastAsia="仿宋" w:hAnsi="仿宋"/>
          <w:sz w:val="28"/>
          <w:szCs w:val="28"/>
        </w:rPr>
        <w:t>4</w:t>
      </w:r>
      <w:r w:rsidRPr="00E97151">
        <w:rPr>
          <w:rFonts w:ascii="仿宋" w:eastAsia="仿宋" w:hAnsi="仿宋" w:hint="eastAsia"/>
          <w:sz w:val="28"/>
          <w:szCs w:val="28"/>
        </w:rPr>
        <w:t>．选手在课堂教学环节以及报名时提交给评委的所有文字材料中不得出现选手姓名、学院等信息。</w:t>
      </w:r>
    </w:p>
    <w:p w:rsidR="00ED18F1" w:rsidRPr="00E97151" w:rsidRDefault="00ED18F1" w:rsidP="00B71631">
      <w:pPr>
        <w:pStyle w:val="1"/>
        <w:spacing w:line="400" w:lineRule="exact"/>
        <w:ind w:firstLineChars="200" w:firstLine="560"/>
        <w:jc w:val="left"/>
        <w:rPr>
          <w:rFonts w:ascii="仿宋" w:eastAsia="仿宋" w:hAnsi="仿宋"/>
          <w:sz w:val="28"/>
          <w:szCs w:val="28"/>
        </w:rPr>
      </w:pPr>
      <w:r w:rsidRPr="00E97151">
        <w:rPr>
          <w:rFonts w:ascii="仿宋" w:eastAsia="仿宋" w:hAnsi="仿宋"/>
          <w:sz w:val="28"/>
          <w:szCs w:val="28"/>
        </w:rPr>
        <w:t>5</w:t>
      </w:r>
      <w:r w:rsidRPr="00E97151">
        <w:rPr>
          <w:rFonts w:ascii="仿宋" w:eastAsia="仿宋" w:hAnsi="仿宋" w:hint="eastAsia"/>
          <w:sz w:val="28"/>
          <w:szCs w:val="28"/>
        </w:rPr>
        <w:t>．选手得分以去掉一个最高分和一个最低分后计算。评审专家实行实名制。</w:t>
      </w:r>
    </w:p>
    <w:p w:rsidR="00ED18F1" w:rsidRPr="00E97151" w:rsidRDefault="00FA326A" w:rsidP="00B71631">
      <w:pPr>
        <w:pStyle w:val="1"/>
        <w:spacing w:line="400" w:lineRule="exact"/>
        <w:jc w:val="left"/>
        <w:rPr>
          <w:rFonts w:ascii="仿宋" w:eastAsia="仿宋" w:hAnsi="仿宋"/>
          <w:b/>
          <w:sz w:val="28"/>
          <w:szCs w:val="28"/>
        </w:rPr>
      </w:pPr>
      <w:r w:rsidRPr="00E97151">
        <w:rPr>
          <w:rFonts w:ascii="仿宋" w:eastAsia="仿宋" w:hAnsi="仿宋" w:hint="eastAsia"/>
          <w:b/>
          <w:sz w:val="28"/>
          <w:szCs w:val="28"/>
        </w:rPr>
        <w:t>五</w:t>
      </w:r>
      <w:r w:rsidR="00ED18F1" w:rsidRPr="00E97151">
        <w:rPr>
          <w:rFonts w:ascii="仿宋" w:eastAsia="仿宋" w:hAnsi="仿宋" w:hint="eastAsia"/>
          <w:b/>
          <w:sz w:val="28"/>
          <w:szCs w:val="28"/>
        </w:rPr>
        <w:t>、报名及材料提交</w:t>
      </w:r>
    </w:p>
    <w:p w:rsidR="00ED18F1" w:rsidRPr="00A926A7" w:rsidRDefault="00ED18F1" w:rsidP="00B71631">
      <w:pPr>
        <w:spacing w:line="400" w:lineRule="exact"/>
        <w:rPr>
          <w:rFonts w:ascii="仿宋" w:eastAsia="仿宋" w:hAnsi="仿宋"/>
          <w:b/>
          <w:sz w:val="28"/>
          <w:szCs w:val="28"/>
        </w:rPr>
      </w:pPr>
      <w:r w:rsidRPr="00E97151">
        <w:rPr>
          <w:rFonts w:ascii="仿宋" w:eastAsia="仿宋" w:hAnsi="仿宋" w:hint="eastAsia"/>
          <w:b/>
          <w:sz w:val="28"/>
          <w:szCs w:val="28"/>
        </w:rPr>
        <w:t>（一）报名</w:t>
      </w:r>
    </w:p>
    <w:p w:rsidR="00ED18F1" w:rsidRPr="00E97151" w:rsidRDefault="00ED18F1" w:rsidP="00B71631">
      <w:pPr>
        <w:pStyle w:val="1"/>
        <w:spacing w:line="400" w:lineRule="exact"/>
        <w:ind w:firstLineChars="200" w:firstLine="560"/>
        <w:jc w:val="left"/>
        <w:rPr>
          <w:rFonts w:ascii="仿宋" w:eastAsia="仿宋" w:hAnsi="仿宋"/>
          <w:sz w:val="28"/>
          <w:szCs w:val="28"/>
        </w:rPr>
      </w:pPr>
      <w:r w:rsidRPr="00E97151">
        <w:rPr>
          <w:rFonts w:ascii="仿宋" w:eastAsia="仿宋" w:hAnsi="仿宋" w:hint="eastAsia"/>
          <w:sz w:val="28"/>
          <w:szCs w:val="28"/>
        </w:rPr>
        <w:t>报名时须提交：</w:t>
      </w:r>
    </w:p>
    <w:p w:rsidR="00ED18F1" w:rsidRPr="00E97151" w:rsidRDefault="00ED18F1" w:rsidP="00B71631">
      <w:pPr>
        <w:pStyle w:val="1"/>
        <w:spacing w:line="400" w:lineRule="exact"/>
        <w:ind w:firstLineChars="200" w:firstLine="560"/>
        <w:jc w:val="left"/>
        <w:rPr>
          <w:rFonts w:ascii="仿宋" w:eastAsia="仿宋" w:hAnsi="仿宋"/>
          <w:sz w:val="28"/>
          <w:szCs w:val="28"/>
        </w:rPr>
      </w:pPr>
      <w:r w:rsidRPr="00E97151">
        <w:rPr>
          <w:rFonts w:ascii="仿宋" w:eastAsia="仿宋" w:hAnsi="仿宋"/>
          <w:sz w:val="28"/>
          <w:szCs w:val="28"/>
        </w:rPr>
        <w:t>1.</w:t>
      </w:r>
      <w:r w:rsidR="00345014" w:rsidRPr="00E97151">
        <w:rPr>
          <w:rFonts w:ascii="仿宋" w:eastAsia="仿宋" w:hAnsi="仿宋"/>
          <w:sz w:val="28"/>
          <w:szCs w:val="28"/>
        </w:rPr>
        <w:t xml:space="preserve"> </w:t>
      </w:r>
      <w:r w:rsidR="00345014" w:rsidRPr="00E97151">
        <w:rPr>
          <w:rFonts w:ascii="仿宋" w:eastAsia="仿宋" w:hAnsi="仿宋" w:hint="eastAsia"/>
          <w:sz w:val="28"/>
          <w:szCs w:val="28"/>
        </w:rPr>
        <w:t>《</w:t>
      </w:r>
      <w:r w:rsidR="00345014">
        <w:rPr>
          <w:rFonts w:ascii="仿宋" w:eastAsia="仿宋" w:hAnsi="仿宋" w:hint="eastAsia"/>
          <w:sz w:val="28"/>
          <w:szCs w:val="28"/>
        </w:rPr>
        <w:t>2018</w:t>
      </w:r>
      <w:r w:rsidR="00345014" w:rsidRPr="00E97151">
        <w:rPr>
          <w:rFonts w:ascii="仿宋" w:eastAsia="仿宋" w:hAnsi="仿宋" w:hint="eastAsia"/>
          <w:sz w:val="28"/>
          <w:szCs w:val="28"/>
        </w:rPr>
        <w:t>年全校青年教师教学竞赛决赛参赛选手推荐表》</w:t>
      </w:r>
      <w:r w:rsidR="00345014" w:rsidRPr="00E97151">
        <w:rPr>
          <w:rFonts w:ascii="仿宋" w:eastAsia="仿宋" w:hAnsi="仿宋"/>
          <w:sz w:val="28"/>
          <w:szCs w:val="28"/>
        </w:rPr>
        <w:t>1</w:t>
      </w:r>
      <w:r w:rsidR="00345014" w:rsidRPr="00E97151">
        <w:rPr>
          <w:rFonts w:ascii="仿宋" w:eastAsia="仿宋" w:hAnsi="仿宋" w:hint="eastAsia"/>
          <w:sz w:val="28"/>
          <w:szCs w:val="28"/>
        </w:rPr>
        <w:t>份（见附件</w:t>
      </w:r>
      <w:r w:rsidR="00345014" w:rsidRPr="00E97151">
        <w:rPr>
          <w:rFonts w:ascii="仿宋" w:eastAsia="仿宋" w:hAnsi="仿宋"/>
          <w:sz w:val="28"/>
          <w:szCs w:val="28"/>
        </w:rPr>
        <w:t>5</w:t>
      </w:r>
      <w:r w:rsidR="00345014" w:rsidRPr="00E97151">
        <w:rPr>
          <w:rFonts w:ascii="仿宋" w:eastAsia="仿宋" w:hAnsi="仿宋" w:hint="eastAsia"/>
          <w:sz w:val="28"/>
          <w:szCs w:val="28"/>
        </w:rPr>
        <w:t>）；</w:t>
      </w:r>
    </w:p>
    <w:p w:rsidR="00ED18F1" w:rsidRPr="00E97151" w:rsidRDefault="00ED18F1" w:rsidP="00B71631">
      <w:pPr>
        <w:pStyle w:val="1"/>
        <w:spacing w:line="400" w:lineRule="exact"/>
        <w:ind w:firstLineChars="200" w:firstLine="560"/>
        <w:jc w:val="left"/>
        <w:rPr>
          <w:rFonts w:ascii="仿宋" w:eastAsia="仿宋" w:hAnsi="仿宋"/>
          <w:sz w:val="28"/>
          <w:szCs w:val="28"/>
        </w:rPr>
      </w:pPr>
      <w:r w:rsidRPr="00E97151">
        <w:rPr>
          <w:rFonts w:ascii="仿宋" w:eastAsia="仿宋" w:hAnsi="仿宋"/>
          <w:sz w:val="28"/>
          <w:szCs w:val="28"/>
        </w:rPr>
        <w:t>2.</w:t>
      </w:r>
      <w:r w:rsidR="00345014" w:rsidRPr="00E97151">
        <w:rPr>
          <w:rFonts w:ascii="仿宋" w:eastAsia="仿宋" w:hAnsi="仿宋"/>
          <w:sz w:val="28"/>
          <w:szCs w:val="28"/>
        </w:rPr>
        <w:t xml:space="preserve"> </w:t>
      </w:r>
      <w:r w:rsidR="00345014" w:rsidRPr="00E97151">
        <w:rPr>
          <w:rFonts w:ascii="仿宋" w:eastAsia="仿宋" w:hAnsi="仿宋" w:hint="eastAsia"/>
          <w:sz w:val="28"/>
          <w:szCs w:val="28"/>
        </w:rPr>
        <w:t>《</w:t>
      </w:r>
      <w:r w:rsidR="00345014">
        <w:rPr>
          <w:rFonts w:ascii="仿宋" w:eastAsia="仿宋" w:hAnsi="仿宋" w:hint="eastAsia"/>
          <w:sz w:val="28"/>
          <w:szCs w:val="28"/>
        </w:rPr>
        <w:t>2018</w:t>
      </w:r>
      <w:r w:rsidR="00345014" w:rsidRPr="00E97151">
        <w:rPr>
          <w:rFonts w:ascii="仿宋" w:eastAsia="仿宋" w:hAnsi="仿宋" w:hint="eastAsia"/>
          <w:sz w:val="28"/>
          <w:szCs w:val="28"/>
        </w:rPr>
        <w:t>年全校青年教师教学竞赛决赛参会人员汇总表》</w:t>
      </w:r>
      <w:r w:rsidR="00345014" w:rsidRPr="00E97151">
        <w:rPr>
          <w:rFonts w:ascii="仿宋" w:eastAsia="仿宋" w:hAnsi="仿宋"/>
          <w:sz w:val="28"/>
          <w:szCs w:val="28"/>
        </w:rPr>
        <w:t>1</w:t>
      </w:r>
      <w:r w:rsidR="00345014" w:rsidRPr="00E97151">
        <w:rPr>
          <w:rFonts w:ascii="仿宋" w:eastAsia="仿宋" w:hAnsi="仿宋" w:hint="eastAsia"/>
          <w:sz w:val="28"/>
          <w:szCs w:val="28"/>
        </w:rPr>
        <w:t>份</w:t>
      </w:r>
      <w:r w:rsidR="00345014" w:rsidRPr="00E97151">
        <w:rPr>
          <w:rFonts w:ascii="仿宋" w:eastAsia="仿宋" w:hAnsi="仿宋" w:hint="eastAsia"/>
          <w:sz w:val="28"/>
          <w:szCs w:val="28"/>
        </w:rPr>
        <w:lastRenderedPageBreak/>
        <w:t>（见附件</w:t>
      </w:r>
      <w:r w:rsidR="00345014" w:rsidRPr="00E97151">
        <w:rPr>
          <w:rFonts w:ascii="仿宋" w:eastAsia="仿宋" w:hAnsi="仿宋"/>
          <w:sz w:val="28"/>
          <w:szCs w:val="28"/>
        </w:rPr>
        <w:t>6</w:t>
      </w:r>
      <w:r w:rsidR="00345014" w:rsidRPr="00E97151">
        <w:rPr>
          <w:rFonts w:ascii="仿宋" w:eastAsia="仿宋" w:hAnsi="仿宋" w:hint="eastAsia"/>
          <w:sz w:val="28"/>
          <w:szCs w:val="28"/>
        </w:rPr>
        <w:t>）。</w:t>
      </w:r>
    </w:p>
    <w:p w:rsidR="00ED18F1" w:rsidRPr="00E97151" w:rsidRDefault="00CA1563" w:rsidP="00B71631">
      <w:pPr>
        <w:pStyle w:val="1"/>
        <w:spacing w:line="400" w:lineRule="exact"/>
        <w:jc w:val="left"/>
        <w:rPr>
          <w:rFonts w:ascii="仿宋" w:eastAsia="仿宋" w:hAnsi="仿宋"/>
          <w:b/>
          <w:sz w:val="28"/>
          <w:szCs w:val="28"/>
        </w:rPr>
      </w:pPr>
      <w:r w:rsidRPr="00E97151">
        <w:rPr>
          <w:rFonts w:ascii="仿宋" w:eastAsia="仿宋" w:hAnsi="仿宋" w:hint="eastAsia"/>
          <w:b/>
          <w:sz w:val="28"/>
          <w:szCs w:val="28"/>
        </w:rPr>
        <w:t>（二）材料提交</w:t>
      </w:r>
    </w:p>
    <w:p w:rsidR="00025B03" w:rsidRPr="00E97151" w:rsidRDefault="00973AF4" w:rsidP="00973AF4">
      <w:pPr>
        <w:spacing w:line="400" w:lineRule="exact"/>
        <w:ind w:firstLineChars="200" w:firstLine="562"/>
        <w:rPr>
          <w:rFonts w:ascii="仿宋" w:eastAsia="仿宋" w:hAnsi="仿宋"/>
          <w:b/>
          <w:sz w:val="28"/>
          <w:szCs w:val="28"/>
        </w:rPr>
      </w:pPr>
      <w:r>
        <w:rPr>
          <w:rFonts w:ascii="仿宋" w:eastAsia="仿宋" w:hAnsi="仿宋"/>
          <w:b/>
          <w:sz w:val="28"/>
          <w:szCs w:val="28"/>
        </w:rPr>
        <w:t>1.</w:t>
      </w:r>
      <w:r w:rsidR="00025B03" w:rsidRPr="00E97151">
        <w:rPr>
          <w:rFonts w:ascii="仿宋" w:eastAsia="仿宋" w:hAnsi="仿宋" w:hint="eastAsia"/>
          <w:b/>
          <w:sz w:val="28"/>
          <w:szCs w:val="28"/>
        </w:rPr>
        <w:t>电子版材料</w:t>
      </w:r>
    </w:p>
    <w:p w:rsidR="00025B03" w:rsidRPr="00E97151" w:rsidRDefault="00025B03" w:rsidP="00B71631">
      <w:pPr>
        <w:spacing w:line="400" w:lineRule="exact"/>
        <w:ind w:firstLineChars="200" w:firstLine="560"/>
        <w:rPr>
          <w:rFonts w:ascii="仿宋" w:eastAsia="仿宋" w:hAnsi="仿宋"/>
          <w:sz w:val="28"/>
          <w:szCs w:val="28"/>
        </w:rPr>
      </w:pPr>
      <w:r w:rsidRPr="00E97151">
        <w:rPr>
          <w:rFonts w:ascii="仿宋" w:eastAsia="仿宋" w:hAnsi="仿宋" w:hint="eastAsia"/>
          <w:sz w:val="28"/>
          <w:szCs w:val="28"/>
        </w:rPr>
        <w:t>（1）参赛课程教学大纲；</w:t>
      </w:r>
    </w:p>
    <w:p w:rsidR="00025B03" w:rsidRPr="00E97151" w:rsidRDefault="00025B03" w:rsidP="00B71631">
      <w:pPr>
        <w:spacing w:line="400" w:lineRule="exact"/>
        <w:ind w:firstLineChars="200" w:firstLine="560"/>
        <w:rPr>
          <w:rFonts w:ascii="仿宋" w:eastAsia="仿宋" w:hAnsi="仿宋"/>
          <w:sz w:val="28"/>
          <w:szCs w:val="28"/>
        </w:rPr>
      </w:pPr>
      <w:r w:rsidRPr="00E97151">
        <w:rPr>
          <w:rFonts w:ascii="仿宋" w:eastAsia="仿宋" w:hAnsi="仿宋" w:hint="eastAsia"/>
          <w:sz w:val="28"/>
          <w:szCs w:val="28"/>
        </w:rPr>
        <w:t>（2）参赛课程</w:t>
      </w:r>
      <w:r w:rsidR="00A926A7">
        <w:rPr>
          <w:rFonts w:ascii="仿宋" w:eastAsia="仿宋" w:hAnsi="仿宋" w:hint="eastAsia"/>
          <w:sz w:val="28"/>
          <w:szCs w:val="28"/>
        </w:rPr>
        <w:t>1</w:t>
      </w:r>
      <w:r w:rsidR="00537A2D">
        <w:rPr>
          <w:rFonts w:ascii="仿宋" w:eastAsia="仿宋" w:hAnsi="仿宋"/>
          <w:sz w:val="28"/>
          <w:szCs w:val="28"/>
        </w:rPr>
        <w:t>0</w:t>
      </w:r>
      <w:r w:rsidRPr="00E97151">
        <w:rPr>
          <w:rFonts w:ascii="仿宋" w:eastAsia="仿宋" w:hAnsi="仿宋" w:hint="eastAsia"/>
          <w:sz w:val="28"/>
          <w:szCs w:val="28"/>
        </w:rPr>
        <w:t>个学时的教学设计，主要包括题目、教学目的、教学思想、教学分析(内容、重难点)、教学方法和策略以及教学安排等。</w:t>
      </w:r>
    </w:p>
    <w:p w:rsidR="00025B03" w:rsidRPr="00E97151" w:rsidRDefault="00025B03" w:rsidP="00B71631">
      <w:pPr>
        <w:spacing w:line="400" w:lineRule="exact"/>
        <w:ind w:firstLineChars="200" w:firstLine="560"/>
        <w:rPr>
          <w:rFonts w:ascii="仿宋" w:eastAsia="仿宋" w:hAnsi="仿宋"/>
          <w:sz w:val="28"/>
          <w:szCs w:val="28"/>
        </w:rPr>
      </w:pPr>
      <w:r w:rsidRPr="00E97151">
        <w:rPr>
          <w:rFonts w:ascii="仿宋" w:eastAsia="仿宋" w:hAnsi="仿宋" w:hint="eastAsia"/>
          <w:sz w:val="28"/>
          <w:szCs w:val="28"/>
        </w:rPr>
        <w:t>（3）参赛课程</w:t>
      </w:r>
      <w:r w:rsidR="00A926A7">
        <w:rPr>
          <w:rFonts w:ascii="仿宋" w:eastAsia="仿宋" w:hAnsi="仿宋" w:hint="eastAsia"/>
          <w:sz w:val="28"/>
          <w:szCs w:val="28"/>
        </w:rPr>
        <w:t>1</w:t>
      </w:r>
      <w:r w:rsidR="00537A2D">
        <w:rPr>
          <w:rFonts w:ascii="仿宋" w:eastAsia="仿宋" w:hAnsi="仿宋"/>
          <w:sz w:val="28"/>
          <w:szCs w:val="28"/>
        </w:rPr>
        <w:t>0</w:t>
      </w:r>
      <w:r w:rsidRPr="00E97151">
        <w:rPr>
          <w:rFonts w:ascii="仿宋" w:eastAsia="仿宋" w:hAnsi="仿宋" w:hint="eastAsia"/>
          <w:sz w:val="28"/>
          <w:szCs w:val="28"/>
        </w:rPr>
        <w:t>个教学节段的目录。</w:t>
      </w:r>
    </w:p>
    <w:p w:rsidR="00025B03" w:rsidRPr="00E97151" w:rsidRDefault="00025B03" w:rsidP="00B71631">
      <w:pPr>
        <w:spacing w:line="400" w:lineRule="exact"/>
        <w:ind w:firstLineChars="200" w:firstLine="560"/>
        <w:rPr>
          <w:rFonts w:ascii="仿宋" w:eastAsia="仿宋" w:hAnsi="仿宋"/>
          <w:sz w:val="28"/>
          <w:szCs w:val="28"/>
        </w:rPr>
      </w:pPr>
      <w:r w:rsidRPr="00E97151">
        <w:rPr>
          <w:rFonts w:ascii="仿宋" w:eastAsia="仿宋" w:hAnsi="仿宋" w:hint="eastAsia"/>
          <w:sz w:val="28"/>
          <w:szCs w:val="28"/>
        </w:rPr>
        <w:t>（4）参赛课程</w:t>
      </w:r>
      <w:r w:rsidR="00A926A7">
        <w:rPr>
          <w:rFonts w:ascii="仿宋" w:eastAsia="仿宋" w:hAnsi="仿宋" w:hint="eastAsia"/>
          <w:sz w:val="28"/>
          <w:szCs w:val="28"/>
        </w:rPr>
        <w:t>1</w:t>
      </w:r>
      <w:r w:rsidR="00537A2D">
        <w:rPr>
          <w:rFonts w:ascii="仿宋" w:eastAsia="仿宋" w:hAnsi="仿宋"/>
          <w:sz w:val="28"/>
          <w:szCs w:val="28"/>
        </w:rPr>
        <w:t>0</w:t>
      </w:r>
      <w:r w:rsidRPr="00E97151">
        <w:rPr>
          <w:rFonts w:ascii="仿宋" w:eastAsia="仿宋" w:hAnsi="仿宋" w:hint="eastAsia"/>
          <w:sz w:val="28"/>
          <w:szCs w:val="28"/>
        </w:rPr>
        <w:t>个学时相对应的</w:t>
      </w:r>
      <w:r w:rsidR="00A926A7">
        <w:rPr>
          <w:rFonts w:ascii="仿宋" w:eastAsia="仿宋" w:hAnsi="仿宋" w:hint="eastAsia"/>
          <w:sz w:val="28"/>
          <w:szCs w:val="28"/>
        </w:rPr>
        <w:t>1</w:t>
      </w:r>
      <w:r w:rsidR="00537A2D">
        <w:rPr>
          <w:rFonts w:ascii="仿宋" w:eastAsia="仿宋" w:hAnsi="仿宋"/>
          <w:sz w:val="28"/>
          <w:szCs w:val="28"/>
        </w:rPr>
        <w:t>0</w:t>
      </w:r>
      <w:r w:rsidRPr="00E97151">
        <w:rPr>
          <w:rFonts w:ascii="仿宋" w:eastAsia="仿宋" w:hAnsi="仿宋" w:hint="eastAsia"/>
          <w:sz w:val="28"/>
          <w:szCs w:val="28"/>
        </w:rPr>
        <w:t>个课堂教学节段的PPT。</w:t>
      </w:r>
    </w:p>
    <w:p w:rsidR="00025B03" w:rsidRPr="00E97151" w:rsidRDefault="00A926A7" w:rsidP="00B71631">
      <w:pPr>
        <w:pStyle w:val="a7"/>
        <w:spacing w:line="400" w:lineRule="exact"/>
        <w:rPr>
          <w:rFonts w:ascii="仿宋" w:eastAsia="仿宋" w:hAnsi="仿宋"/>
          <w:sz w:val="28"/>
          <w:szCs w:val="28"/>
        </w:rPr>
      </w:pPr>
      <w:r>
        <w:rPr>
          <w:rFonts w:ascii="仿宋" w:eastAsia="仿宋" w:hAnsi="仿宋" w:hint="eastAsia"/>
          <w:sz w:val="28"/>
          <w:szCs w:val="28"/>
        </w:rPr>
        <w:t xml:space="preserve">    </w:t>
      </w:r>
      <w:r w:rsidR="00025B03" w:rsidRPr="00E97151">
        <w:rPr>
          <w:rFonts w:ascii="仿宋" w:eastAsia="仿宋" w:hAnsi="仿宋" w:hint="eastAsia"/>
          <w:sz w:val="28"/>
          <w:szCs w:val="28"/>
        </w:rPr>
        <w:t>文件压缩提交，文件名包括“学</w:t>
      </w:r>
      <w:r w:rsidR="008C6FD0" w:rsidRPr="00E97151">
        <w:rPr>
          <w:rFonts w:ascii="仿宋" w:eastAsia="仿宋" w:hAnsi="仿宋" w:hint="eastAsia"/>
          <w:sz w:val="28"/>
          <w:szCs w:val="28"/>
        </w:rPr>
        <w:t>院</w:t>
      </w:r>
      <w:r w:rsidR="00160716" w:rsidRPr="00E97151">
        <w:rPr>
          <w:rFonts w:ascii="仿宋" w:eastAsia="仿宋" w:hAnsi="仿宋" w:hint="eastAsia"/>
          <w:sz w:val="28"/>
          <w:szCs w:val="28"/>
        </w:rPr>
        <w:t>（部）</w:t>
      </w:r>
      <w:r w:rsidR="00025B03" w:rsidRPr="00E97151">
        <w:rPr>
          <w:rFonts w:ascii="仿宋" w:eastAsia="仿宋" w:hAnsi="仿宋" w:hint="eastAsia"/>
          <w:sz w:val="28"/>
          <w:szCs w:val="28"/>
        </w:rPr>
        <w:t>简称-选手姓名”，如“</w:t>
      </w:r>
      <w:r w:rsidR="008C6FD0" w:rsidRPr="00E97151">
        <w:rPr>
          <w:rFonts w:ascii="仿宋" w:eastAsia="仿宋" w:hAnsi="仿宋" w:hint="eastAsia"/>
          <w:sz w:val="28"/>
          <w:szCs w:val="28"/>
        </w:rPr>
        <w:t>文学院</w:t>
      </w:r>
      <w:r w:rsidR="00025B03" w:rsidRPr="00E97151">
        <w:rPr>
          <w:rFonts w:ascii="仿宋" w:eastAsia="仿宋" w:hAnsi="仿宋" w:hint="eastAsia"/>
          <w:sz w:val="28"/>
          <w:szCs w:val="28"/>
        </w:rPr>
        <w:t>-李**”。</w:t>
      </w:r>
    </w:p>
    <w:p w:rsidR="00025B03" w:rsidRPr="00E97151" w:rsidRDefault="00025B03" w:rsidP="00973AF4">
      <w:pPr>
        <w:spacing w:line="400" w:lineRule="exact"/>
        <w:ind w:firstLineChars="200" w:firstLine="562"/>
        <w:rPr>
          <w:rFonts w:ascii="仿宋" w:eastAsia="仿宋" w:hAnsi="仿宋"/>
          <w:b/>
          <w:sz w:val="28"/>
          <w:szCs w:val="28"/>
        </w:rPr>
      </w:pPr>
      <w:r w:rsidRPr="00E97151">
        <w:rPr>
          <w:rFonts w:ascii="仿宋" w:eastAsia="仿宋" w:hAnsi="仿宋"/>
          <w:b/>
          <w:sz w:val="28"/>
          <w:szCs w:val="28"/>
        </w:rPr>
        <w:t>2</w:t>
      </w:r>
      <w:r w:rsidR="00973AF4">
        <w:rPr>
          <w:rFonts w:ascii="仿宋" w:eastAsia="仿宋" w:hAnsi="仿宋" w:hint="eastAsia"/>
          <w:b/>
          <w:sz w:val="28"/>
          <w:szCs w:val="28"/>
        </w:rPr>
        <w:t>.</w:t>
      </w:r>
      <w:r w:rsidRPr="00E97151">
        <w:rPr>
          <w:rFonts w:ascii="仿宋" w:eastAsia="仿宋" w:hAnsi="仿宋" w:hint="eastAsia"/>
          <w:b/>
          <w:sz w:val="28"/>
          <w:szCs w:val="28"/>
        </w:rPr>
        <w:t>纸质版材料</w:t>
      </w:r>
    </w:p>
    <w:p w:rsidR="00025B03" w:rsidRPr="00E97151" w:rsidRDefault="00025B03" w:rsidP="00B71631">
      <w:pPr>
        <w:pStyle w:val="1"/>
        <w:spacing w:line="400" w:lineRule="exact"/>
        <w:ind w:firstLineChars="200" w:firstLine="560"/>
        <w:rPr>
          <w:rFonts w:ascii="仿宋" w:eastAsia="仿宋" w:hAnsi="仿宋"/>
          <w:color w:val="000000"/>
          <w:sz w:val="28"/>
          <w:szCs w:val="28"/>
        </w:rPr>
      </w:pPr>
      <w:r w:rsidRPr="00E97151">
        <w:rPr>
          <w:rFonts w:ascii="仿宋" w:eastAsia="仿宋" w:hAnsi="仿宋"/>
          <w:color w:val="000000"/>
          <w:sz w:val="28"/>
          <w:szCs w:val="28"/>
        </w:rPr>
        <w:t>为厉行节约、确保公平，选手提交的材料一律用A4打印纸双面黑白打印（个别表格、图例确因需要可彩色打印，但仅限表格、图例），按下列要求装订：</w:t>
      </w:r>
    </w:p>
    <w:p w:rsidR="00025B03" w:rsidRPr="00E97151" w:rsidRDefault="00025B03" w:rsidP="00B71631">
      <w:pPr>
        <w:spacing w:line="400" w:lineRule="exact"/>
        <w:ind w:firstLineChars="200" w:firstLine="560"/>
        <w:rPr>
          <w:rFonts w:ascii="仿宋" w:eastAsia="仿宋" w:hAnsi="仿宋"/>
          <w:color w:val="000000"/>
          <w:sz w:val="28"/>
          <w:szCs w:val="28"/>
        </w:rPr>
      </w:pPr>
      <w:r w:rsidRPr="00E97151">
        <w:rPr>
          <w:rFonts w:ascii="仿宋" w:eastAsia="仿宋" w:hAnsi="仿宋"/>
          <w:color w:val="000000"/>
          <w:sz w:val="28"/>
          <w:szCs w:val="28"/>
        </w:rPr>
        <w:t>（1）封面（请用浅</w:t>
      </w:r>
      <w:r w:rsidR="003872E6" w:rsidRPr="00E97151">
        <w:rPr>
          <w:rFonts w:ascii="仿宋" w:eastAsia="仿宋" w:hAnsi="仿宋" w:hint="eastAsia"/>
          <w:color w:val="000000"/>
          <w:sz w:val="28"/>
          <w:szCs w:val="28"/>
        </w:rPr>
        <w:t>蓝</w:t>
      </w:r>
      <w:r w:rsidRPr="00E97151">
        <w:rPr>
          <w:rFonts w:ascii="仿宋" w:eastAsia="仿宋" w:hAnsi="仿宋"/>
          <w:color w:val="000000"/>
          <w:sz w:val="28"/>
          <w:szCs w:val="28"/>
        </w:rPr>
        <w:t>色纸）</w:t>
      </w:r>
    </w:p>
    <w:p w:rsidR="00025B03" w:rsidRPr="00E97151" w:rsidRDefault="00025B03" w:rsidP="00B71631">
      <w:pPr>
        <w:spacing w:line="400" w:lineRule="exact"/>
        <w:ind w:firstLineChars="200" w:firstLine="560"/>
        <w:rPr>
          <w:rFonts w:ascii="仿宋" w:eastAsia="仿宋" w:hAnsi="仿宋"/>
          <w:color w:val="000000"/>
          <w:sz w:val="28"/>
          <w:szCs w:val="28"/>
        </w:rPr>
      </w:pPr>
      <w:r w:rsidRPr="00E97151">
        <w:rPr>
          <w:rFonts w:ascii="仿宋" w:eastAsia="仿宋" w:hAnsi="仿宋"/>
          <w:color w:val="000000"/>
          <w:sz w:val="28"/>
          <w:szCs w:val="28"/>
        </w:rPr>
        <w:t>首行：</w:t>
      </w:r>
      <w:r w:rsidR="00345014">
        <w:rPr>
          <w:rFonts w:ascii="仿宋" w:eastAsia="仿宋" w:hAnsi="仿宋"/>
          <w:color w:val="000000"/>
          <w:sz w:val="28"/>
          <w:szCs w:val="28"/>
        </w:rPr>
        <w:t>2018</w:t>
      </w:r>
      <w:r w:rsidR="00240B4A" w:rsidRPr="00E97151">
        <w:rPr>
          <w:rFonts w:ascii="仿宋" w:eastAsia="仿宋" w:hAnsi="仿宋"/>
          <w:color w:val="000000"/>
          <w:sz w:val="28"/>
          <w:szCs w:val="28"/>
        </w:rPr>
        <w:t>年</w:t>
      </w:r>
      <w:r w:rsidR="00D43580" w:rsidRPr="00E97151">
        <w:rPr>
          <w:rFonts w:ascii="仿宋" w:eastAsia="仿宋" w:hAnsi="仿宋"/>
          <w:color w:val="000000"/>
          <w:sz w:val="28"/>
          <w:szCs w:val="28"/>
        </w:rPr>
        <w:t>全校青年教师教学竞赛</w:t>
      </w:r>
      <w:r w:rsidRPr="00E97151">
        <w:rPr>
          <w:rFonts w:ascii="仿宋" w:eastAsia="仿宋" w:hAnsi="仿宋"/>
          <w:color w:val="000000"/>
          <w:sz w:val="28"/>
          <w:szCs w:val="28"/>
        </w:rPr>
        <w:t>参赛材料（二号，宋体）；</w:t>
      </w:r>
    </w:p>
    <w:p w:rsidR="00025B03" w:rsidRPr="00E97151" w:rsidRDefault="00025B03" w:rsidP="00B71631">
      <w:pPr>
        <w:spacing w:line="400" w:lineRule="exact"/>
        <w:ind w:firstLineChars="200" w:firstLine="560"/>
        <w:rPr>
          <w:rFonts w:ascii="仿宋" w:eastAsia="仿宋" w:hAnsi="仿宋"/>
          <w:color w:val="000000"/>
          <w:sz w:val="28"/>
          <w:szCs w:val="28"/>
        </w:rPr>
      </w:pPr>
      <w:r w:rsidRPr="00E97151">
        <w:rPr>
          <w:rFonts w:ascii="仿宋" w:eastAsia="仿宋" w:hAnsi="仿宋"/>
          <w:color w:val="000000"/>
          <w:sz w:val="28"/>
          <w:szCs w:val="28"/>
        </w:rPr>
        <w:t>第二行：课程名称（例如：</w:t>
      </w:r>
      <w:r w:rsidR="00B71631">
        <w:rPr>
          <w:rFonts w:ascii="仿宋" w:eastAsia="仿宋" w:hAnsi="仿宋" w:hint="eastAsia"/>
          <w:color w:val="000000"/>
          <w:sz w:val="28"/>
          <w:szCs w:val="28"/>
        </w:rPr>
        <w:t>教育</w:t>
      </w:r>
      <w:r w:rsidRPr="00E97151">
        <w:rPr>
          <w:rFonts w:ascii="仿宋" w:eastAsia="仿宋" w:hAnsi="仿宋"/>
          <w:color w:val="000000"/>
          <w:sz w:val="28"/>
          <w:szCs w:val="28"/>
        </w:rPr>
        <w:t>学，页面三分之一处居中，初号、黑体）；</w:t>
      </w:r>
    </w:p>
    <w:p w:rsidR="00025B03" w:rsidRPr="00E97151" w:rsidRDefault="00025B03" w:rsidP="00B71631">
      <w:pPr>
        <w:spacing w:line="400" w:lineRule="exact"/>
        <w:ind w:firstLineChars="200" w:firstLine="560"/>
        <w:rPr>
          <w:rFonts w:ascii="仿宋" w:eastAsia="仿宋" w:hAnsi="仿宋"/>
          <w:color w:val="000000"/>
          <w:sz w:val="28"/>
          <w:szCs w:val="28"/>
        </w:rPr>
      </w:pPr>
      <w:r w:rsidRPr="00E97151">
        <w:rPr>
          <w:rFonts w:ascii="仿宋" w:eastAsia="仿宋" w:hAnsi="仿宋"/>
          <w:color w:val="000000"/>
          <w:sz w:val="28"/>
          <w:szCs w:val="28"/>
        </w:rPr>
        <w:t>（2）参赛课程教学大纲；</w:t>
      </w:r>
    </w:p>
    <w:p w:rsidR="00025B03" w:rsidRPr="00E97151" w:rsidRDefault="00025B03" w:rsidP="00B71631">
      <w:pPr>
        <w:spacing w:line="400" w:lineRule="exact"/>
        <w:ind w:firstLineChars="200" w:firstLine="560"/>
        <w:rPr>
          <w:rFonts w:ascii="仿宋" w:eastAsia="仿宋" w:hAnsi="仿宋"/>
          <w:color w:val="000000"/>
          <w:sz w:val="28"/>
          <w:szCs w:val="28"/>
        </w:rPr>
      </w:pPr>
      <w:r w:rsidRPr="00E97151">
        <w:rPr>
          <w:rFonts w:ascii="仿宋" w:eastAsia="仿宋" w:hAnsi="仿宋"/>
          <w:color w:val="000000"/>
          <w:sz w:val="28"/>
          <w:szCs w:val="28"/>
        </w:rPr>
        <w:t>（3）参赛课程</w:t>
      </w:r>
      <w:r w:rsidR="00A926A7">
        <w:rPr>
          <w:rFonts w:ascii="仿宋" w:eastAsia="仿宋" w:hAnsi="仿宋" w:hint="eastAsia"/>
          <w:color w:val="000000"/>
          <w:sz w:val="28"/>
          <w:szCs w:val="28"/>
        </w:rPr>
        <w:t>1</w:t>
      </w:r>
      <w:r w:rsidR="00DC591B">
        <w:rPr>
          <w:rFonts w:ascii="仿宋" w:eastAsia="仿宋" w:hAnsi="仿宋"/>
          <w:color w:val="000000"/>
          <w:sz w:val="28"/>
          <w:szCs w:val="28"/>
        </w:rPr>
        <w:t>0</w:t>
      </w:r>
      <w:r w:rsidRPr="00E97151">
        <w:rPr>
          <w:rFonts w:ascii="仿宋" w:eastAsia="仿宋" w:hAnsi="仿宋"/>
          <w:color w:val="000000"/>
          <w:sz w:val="28"/>
          <w:szCs w:val="28"/>
        </w:rPr>
        <w:t>个学时的教学设计；</w:t>
      </w:r>
    </w:p>
    <w:p w:rsidR="00025B03" w:rsidRPr="00E97151" w:rsidRDefault="00025B03" w:rsidP="00B71631">
      <w:pPr>
        <w:spacing w:line="400" w:lineRule="exact"/>
        <w:ind w:firstLineChars="200" w:firstLine="560"/>
        <w:rPr>
          <w:rFonts w:ascii="仿宋" w:eastAsia="仿宋" w:hAnsi="仿宋"/>
          <w:color w:val="000000"/>
          <w:sz w:val="28"/>
          <w:szCs w:val="28"/>
        </w:rPr>
      </w:pPr>
      <w:r w:rsidRPr="00E97151">
        <w:rPr>
          <w:rFonts w:ascii="仿宋" w:eastAsia="仿宋" w:hAnsi="仿宋"/>
          <w:color w:val="000000"/>
          <w:sz w:val="28"/>
          <w:szCs w:val="28"/>
        </w:rPr>
        <w:t>（4）参赛课程</w:t>
      </w:r>
      <w:r w:rsidR="00A926A7">
        <w:rPr>
          <w:rFonts w:ascii="仿宋" w:eastAsia="仿宋" w:hAnsi="仿宋" w:hint="eastAsia"/>
          <w:color w:val="000000"/>
          <w:sz w:val="28"/>
          <w:szCs w:val="28"/>
        </w:rPr>
        <w:t>1</w:t>
      </w:r>
      <w:r w:rsidR="00DC591B">
        <w:rPr>
          <w:rFonts w:ascii="仿宋" w:eastAsia="仿宋" w:hAnsi="仿宋"/>
          <w:color w:val="000000"/>
          <w:sz w:val="28"/>
          <w:szCs w:val="28"/>
        </w:rPr>
        <w:t>0</w:t>
      </w:r>
      <w:r w:rsidRPr="00E97151">
        <w:rPr>
          <w:rFonts w:ascii="仿宋" w:eastAsia="仿宋" w:hAnsi="仿宋"/>
          <w:color w:val="000000"/>
          <w:sz w:val="28"/>
          <w:szCs w:val="28"/>
        </w:rPr>
        <w:t>个教学节段的目录；</w:t>
      </w:r>
    </w:p>
    <w:p w:rsidR="00025B03" w:rsidRPr="00E97151" w:rsidRDefault="00025B03" w:rsidP="00B71631">
      <w:pPr>
        <w:spacing w:line="400" w:lineRule="exact"/>
        <w:ind w:firstLineChars="200" w:firstLine="560"/>
        <w:rPr>
          <w:rFonts w:ascii="仿宋" w:eastAsia="仿宋" w:hAnsi="仿宋"/>
          <w:color w:val="000000"/>
          <w:sz w:val="28"/>
          <w:szCs w:val="28"/>
        </w:rPr>
      </w:pPr>
      <w:r w:rsidRPr="00E97151">
        <w:rPr>
          <w:rFonts w:ascii="仿宋" w:eastAsia="仿宋" w:hAnsi="仿宋"/>
          <w:color w:val="000000"/>
          <w:sz w:val="28"/>
          <w:szCs w:val="28"/>
        </w:rPr>
        <w:t>（5）参赛课程</w:t>
      </w:r>
      <w:r w:rsidR="00A926A7">
        <w:rPr>
          <w:rFonts w:ascii="仿宋" w:eastAsia="仿宋" w:hAnsi="仿宋" w:hint="eastAsia"/>
          <w:color w:val="000000"/>
          <w:sz w:val="28"/>
          <w:szCs w:val="28"/>
        </w:rPr>
        <w:t>1</w:t>
      </w:r>
      <w:r w:rsidR="00DC591B">
        <w:rPr>
          <w:rFonts w:ascii="仿宋" w:eastAsia="仿宋" w:hAnsi="仿宋"/>
          <w:color w:val="000000"/>
          <w:sz w:val="28"/>
          <w:szCs w:val="28"/>
        </w:rPr>
        <w:t>0</w:t>
      </w:r>
      <w:r w:rsidRPr="00E97151">
        <w:rPr>
          <w:rFonts w:ascii="仿宋" w:eastAsia="仿宋" w:hAnsi="仿宋"/>
          <w:color w:val="000000"/>
          <w:sz w:val="28"/>
          <w:szCs w:val="28"/>
        </w:rPr>
        <w:t>个教学节段的PPT，每个页面最多放六张PPT。</w:t>
      </w:r>
    </w:p>
    <w:p w:rsidR="00025B03" w:rsidRPr="00E97151" w:rsidRDefault="00025B03" w:rsidP="00B71631">
      <w:pPr>
        <w:spacing w:line="400" w:lineRule="exact"/>
        <w:ind w:firstLineChars="200" w:firstLine="560"/>
        <w:rPr>
          <w:rFonts w:ascii="仿宋" w:eastAsia="仿宋" w:hAnsi="仿宋"/>
          <w:color w:val="000000"/>
          <w:sz w:val="28"/>
          <w:szCs w:val="28"/>
        </w:rPr>
      </w:pPr>
      <w:r w:rsidRPr="00E97151">
        <w:rPr>
          <w:rFonts w:ascii="仿宋" w:eastAsia="仿宋" w:hAnsi="仿宋"/>
          <w:color w:val="000000"/>
          <w:sz w:val="28"/>
          <w:szCs w:val="28"/>
        </w:rPr>
        <w:t>请按以上顺序将参赛材料汇编成册，并用A4纸打印一式八份。</w:t>
      </w:r>
    </w:p>
    <w:p w:rsidR="00A926A7" w:rsidRPr="00E97151" w:rsidRDefault="00025B03" w:rsidP="00B71631">
      <w:pPr>
        <w:spacing w:line="400" w:lineRule="exact"/>
        <w:ind w:firstLineChars="200" w:firstLine="560"/>
        <w:rPr>
          <w:rFonts w:ascii="仿宋" w:eastAsia="仿宋" w:hAnsi="仿宋"/>
          <w:color w:val="000000"/>
          <w:sz w:val="28"/>
          <w:szCs w:val="28"/>
        </w:rPr>
      </w:pPr>
      <w:r w:rsidRPr="00E97151">
        <w:rPr>
          <w:rFonts w:ascii="仿宋" w:eastAsia="仿宋" w:hAnsi="仿宋"/>
          <w:color w:val="000000"/>
          <w:sz w:val="28"/>
          <w:szCs w:val="28"/>
        </w:rPr>
        <w:t>除封面外，教学大纲等材料正文一级标题用3号黑体加粗；二级标题用4号黑体加粗；三级标题用小4号黑体加粗。正文内容用小4号宋体，1.5倍行距。</w:t>
      </w:r>
    </w:p>
    <w:p w:rsidR="00ED18F1" w:rsidRPr="00E97151" w:rsidRDefault="00FA326A" w:rsidP="00B71631">
      <w:pPr>
        <w:spacing w:line="400" w:lineRule="exact"/>
        <w:rPr>
          <w:rFonts w:ascii="仿宋" w:eastAsia="仿宋" w:hAnsi="仿宋"/>
          <w:b/>
          <w:color w:val="000000"/>
          <w:sz w:val="28"/>
          <w:szCs w:val="28"/>
        </w:rPr>
      </w:pPr>
      <w:r w:rsidRPr="00E97151">
        <w:rPr>
          <w:rFonts w:ascii="仿宋" w:eastAsia="仿宋" w:hAnsi="仿宋" w:hint="eastAsia"/>
          <w:b/>
          <w:color w:val="000000"/>
          <w:sz w:val="28"/>
          <w:szCs w:val="28"/>
        </w:rPr>
        <w:t>六</w:t>
      </w:r>
      <w:r w:rsidR="00ED18F1" w:rsidRPr="00E97151">
        <w:rPr>
          <w:rFonts w:ascii="仿宋" w:eastAsia="仿宋" w:hAnsi="仿宋" w:hint="eastAsia"/>
          <w:b/>
          <w:color w:val="000000"/>
          <w:sz w:val="28"/>
          <w:szCs w:val="28"/>
        </w:rPr>
        <w:t>、奖励办法</w:t>
      </w:r>
    </w:p>
    <w:p w:rsidR="00ED18F1" w:rsidRPr="00E97151" w:rsidRDefault="00ED18F1" w:rsidP="00B71631">
      <w:pPr>
        <w:spacing w:line="400" w:lineRule="exact"/>
        <w:ind w:left="840" w:hangingChars="300" w:hanging="840"/>
        <w:rPr>
          <w:rFonts w:ascii="仿宋" w:eastAsia="仿宋" w:hAnsi="仿宋"/>
          <w:color w:val="000000"/>
          <w:sz w:val="28"/>
          <w:szCs w:val="28"/>
        </w:rPr>
      </w:pPr>
      <w:r w:rsidRPr="00E97151">
        <w:rPr>
          <w:rFonts w:ascii="仿宋" w:eastAsia="仿宋" w:hAnsi="仿宋" w:hint="eastAsia"/>
          <w:color w:val="000000"/>
          <w:sz w:val="28"/>
          <w:szCs w:val="28"/>
        </w:rPr>
        <w:t>（一）每个组别根据每位选手得分，评出一、二、三等奖若干名，并按照广西师范大学本科教学工作奖励办法进行奖励；</w:t>
      </w:r>
    </w:p>
    <w:p w:rsidR="00ED18F1" w:rsidRPr="00E97151" w:rsidRDefault="00ED18F1" w:rsidP="00B71631">
      <w:pPr>
        <w:spacing w:line="400" w:lineRule="exact"/>
        <w:rPr>
          <w:rFonts w:ascii="仿宋" w:eastAsia="仿宋" w:hAnsi="仿宋"/>
          <w:color w:val="000000"/>
          <w:sz w:val="28"/>
          <w:szCs w:val="28"/>
        </w:rPr>
      </w:pPr>
      <w:r w:rsidRPr="00E97151">
        <w:rPr>
          <w:rFonts w:ascii="仿宋" w:eastAsia="仿宋" w:hAnsi="仿宋" w:hint="eastAsia"/>
          <w:color w:val="000000"/>
          <w:sz w:val="28"/>
          <w:szCs w:val="28"/>
        </w:rPr>
        <w:t>（二）获奖选手优先推荐参加</w:t>
      </w:r>
      <w:r w:rsidR="00345014">
        <w:rPr>
          <w:rFonts w:ascii="仿宋" w:eastAsia="仿宋" w:hAnsi="仿宋" w:hint="eastAsia"/>
          <w:color w:val="000000"/>
          <w:sz w:val="28"/>
          <w:szCs w:val="28"/>
        </w:rPr>
        <w:t>2018</w:t>
      </w:r>
      <w:r w:rsidR="00240B4A" w:rsidRPr="00E97151">
        <w:rPr>
          <w:rFonts w:ascii="仿宋" w:eastAsia="仿宋" w:hAnsi="仿宋" w:hint="eastAsia"/>
          <w:color w:val="000000"/>
          <w:sz w:val="28"/>
          <w:szCs w:val="28"/>
        </w:rPr>
        <w:t>年</w:t>
      </w:r>
      <w:r w:rsidRPr="00E97151">
        <w:rPr>
          <w:rFonts w:ascii="仿宋" w:eastAsia="仿宋" w:hAnsi="仿宋" w:hint="eastAsia"/>
          <w:color w:val="000000"/>
          <w:sz w:val="28"/>
          <w:szCs w:val="28"/>
        </w:rPr>
        <w:t>全区</w:t>
      </w:r>
      <w:r w:rsidR="003872E6" w:rsidRPr="00E97151">
        <w:rPr>
          <w:rFonts w:ascii="仿宋" w:eastAsia="仿宋" w:hAnsi="仿宋" w:hint="eastAsia"/>
          <w:color w:val="000000"/>
          <w:sz w:val="28"/>
          <w:szCs w:val="28"/>
        </w:rPr>
        <w:t>高校</w:t>
      </w:r>
      <w:r w:rsidRPr="00E97151">
        <w:rPr>
          <w:rFonts w:ascii="仿宋" w:eastAsia="仿宋" w:hAnsi="仿宋" w:hint="eastAsia"/>
          <w:color w:val="000000"/>
          <w:sz w:val="28"/>
          <w:szCs w:val="28"/>
        </w:rPr>
        <w:t>青年教师教学竞赛。</w:t>
      </w:r>
    </w:p>
    <w:p w:rsidR="00ED18F1" w:rsidRDefault="00ED18F1" w:rsidP="00B71631">
      <w:pPr>
        <w:spacing w:line="400" w:lineRule="exact"/>
        <w:rPr>
          <w:rFonts w:ascii="仿宋" w:eastAsia="仿宋" w:hAnsi="仿宋"/>
          <w:color w:val="000000"/>
          <w:sz w:val="28"/>
          <w:szCs w:val="28"/>
        </w:rPr>
      </w:pPr>
      <w:r w:rsidRPr="00E97151">
        <w:rPr>
          <w:rFonts w:ascii="仿宋" w:eastAsia="仿宋" w:hAnsi="仿宋" w:hint="eastAsia"/>
          <w:color w:val="000000"/>
          <w:sz w:val="28"/>
          <w:szCs w:val="28"/>
        </w:rPr>
        <w:t>（三）获奖选手在申报教学类奖项时予以优先推荐。</w:t>
      </w:r>
    </w:p>
    <w:p w:rsidR="00160716" w:rsidRPr="00E97151" w:rsidRDefault="00A926A7" w:rsidP="00B71631">
      <w:pPr>
        <w:spacing w:line="400" w:lineRule="exact"/>
        <w:rPr>
          <w:rFonts w:ascii="仿宋" w:eastAsia="仿宋" w:hAnsi="仿宋"/>
          <w:b/>
          <w:color w:val="000000"/>
          <w:sz w:val="28"/>
          <w:szCs w:val="28"/>
        </w:rPr>
      </w:pPr>
      <w:r>
        <w:rPr>
          <w:rFonts w:ascii="仿宋" w:eastAsia="仿宋" w:hAnsi="仿宋" w:hint="eastAsia"/>
          <w:b/>
          <w:color w:val="000000"/>
          <w:sz w:val="28"/>
          <w:szCs w:val="28"/>
        </w:rPr>
        <w:t>七</w:t>
      </w:r>
      <w:r w:rsidR="00DC591B">
        <w:rPr>
          <w:rFonts w:ascii="仿宋" w:eastAsia="仿宋" w:hAnsi="仿宋"/>
          <w:b/>
          <w:color w:val="000000"/>
          <w:sz w:val="28"/>
          <w:szCs w:val="28"/>
        </w:rPr>
        <w:t>、</w:t>
      </w:r>
      <w:r w:rsidR="00160716" w:rsidRPr="00E97151">
        <w:rPr>
          <w:rFonts w:ascii="仿宋" w:eastAsia="仿宋" w:hAnsi="仿宋" w:hint="eastAsia"/>
          <w:b/>
          <w:color w:val="000000"/>
          <w:sz w:val="28"/>
          <w:szCs w:val="28"/>
        </w:rPr>
        <w:t>材料报送要求</w:t>
      </w:r>
    </w:p>
    <w:p w:rsidR="00160716" w:rsidRPr="00E97151" w:rsidRDefault="00973AF4" w:rsidP="00973AF4">
      <w:pPr>
        <w:spacing w:line="400" w:lineRule="exact"/>
        <w:rPr>
          <w:rFonts w:ascii="仿宋" w:eastAsia="仿宋" w:hAnsi="仿宋"/>
          <w:color w:val="000000"/>
          <w:sz w:val="28"/>
          <w:szCs w:val="28"/>
        </w:rPr>
      </w:pPr>
      <w:r>
        <w:rPr>
          <w:rFonts w:ascii="仿宋" w:eastAsia="仿宋" w:hAnsi="仿宋" w:hint="eastAsia"/>
          <w:color w:val="000000"/>
          <w:sz w:val="28"/>
          <w:szCs w:val="28"/>
        </w:rPr>
        <w:t>（一）</w:t>
      </w:r>
      <w:r w:rsidR="00160716" w:rsidRPr="00E97151">
        <w:rPr>
          <w:rFonts w:ascii="仿宋" w:eastAsia="仿宋" w:hAnsi="仿宋" w:hint="eastAsia"/>
          <w:color w:val="000000"/>
          <w:sz w:val="28"/>
          <w:szCs w:val="28"/>
        </w:rPr>
        <w:t>时间截止</w:t>
      </w:r>
      <w:r w:rsidR="00160716" w:rsidRPr="00E97151">
        <w:rPr>
          <w:rFonts w:ascii="仿宋" w:eastAsia="仿宋" w:hAnsi="仿宋"/>
          <w:color w:val="000000"/>
          <w:sz w:val="28"/>
          <w:szCs w:val="28"/>
        </w:rPr>
        <w:t>：</w:t>
      </w:r>
      <w:r w:rsidR="00345014">
        <w:rPr>
          <w:rFonts w:ascii="仿宋" w:eastAsia="仿宋" w:hAnsi="仿宋"/>
          <w:color w:val="000000"/>
          <w:sz w:val="28"/>
          <w:szCs w:val="28"/>
        </w:rPr>
        <w:t>2018</w:t>
      </w:r>
      <w:r w:rsidR="00160716" w:rsidRPr="00E97151">
        <w:rPr>
          <w:rFonts w:ascii="仿宋" w:eastAsia="仿宋" w:hAnsi="仿宋" w:hint="eastAsia"/>
          <w:color w:val="000000"/>
          <w:sz w:val="28"/>
          <w:szCs w:val="28"/>
        </w:rPr>
        <w:t>年</w:t>
      </w:r>
      <w:r w:rsidR="00160716" w:rsidRPr="00CF7B5E">
        <w:rPr>
          <w:rFonts w:ascii="仿宋" w:eastAsia="仿宋" w:hAnsi="仿宋"/>
          <w:sz w:val="28"/>
          <w:szCs w:val="28"/>
        </w:rPr>
        <w:t>4</w:t>
      </w:r>
      <w:r w:rsidR="00160716" w:rsidRPr="00CF7B5E">
        <w:rPr>
          <w:rFonts w:ascii="仿宋" w:eastAsia="仿宋" w:hAnsi="仿宋" w:hint="eastAsia"/>
          <w:sz w:val="28"/>
          <w:szCs w:val="28"/>
        </w:rPr>
        <w:t>月</w:t>
      </w:r>
      <w:r w:rsidR="009D43A0">
        <w:rPr>
          <w:rFonts w:ascii="仿宋" w:eastAsia="仿宋" w:hAnsi="仿宋"/>
          <w:sz w:val="28"/>
          <w:szCs w:val="28"/>
        </w:rPr>
        <w:t>2</w:t>
      </w:r>
      <w:r w:rsidR="0074284F" w:rsidRPr="00CF7B5E">
        <w:rPr>
          <w:rFonts w:ascii="仿宋" w:eastAsia="仿宋" w:hAnsi="仿宋"/>
          <w:sz w:val="28"/>
          <w:szCs w:val="28"/>
        </w:rPr>
        <w:t>7</w:t>
      </w:r>
      <w:r w:rsidR="00160716" w:rsidRPr="00CF7B5E">
        <w:rPr>
          <w:rFonts w:ascii="仿宋" w:eastAsia="仿宋" w:hAnsi="仿宋" w:hint="eastAsia"/>
          <w:sz w:val="28"/>
          <w:szCs w:val="28"/>
        </w:rPr>
        <w:t>日</w:t>
      </w:r>
      <w:r w:rsidR="00A926A7">
        <w:rPr>
          <w:rFonts w:ascii="仿宋" w:eastAsia="仿宋" w:hAnsi="仿宋" w:hint="eastAsia"/>
          <w:sz w:val="28"/>
          <w:szCs w:val="28"/>
        </w:rPr>
        <w:t>(周</w:t>
      </w:r>
      <w:r w:rsidR="00B71631">
        <w:rPr>
          <w:rFonts w:ascii="仿宋" w:eastAsia="仿宋" w:hAnsi="仿宋" w:hint="eastAsia"/>
          <w:sz w:val="28"/>
          <w:szCs w:val="28"/>
        </w:rPr>
        <w:t>五</w:t>
      </w:r>
      <w:r w:rsidR="00A926A7">
        <w:rPr>
          <w:rFonts w:ascii="仿宋" w:eastAsia="仿宋" w:hAnsi="仿宋" w:hint="eastAsia"/>
          <w:sz w:val="28"/>
          <w:szCs w:val="28"/>
        </w:rPr>
        <w:t>)</w:t>
      </w:r>
      <w:r w:rsidR="00FA326A" w:rsidRPr="00E97151">
        <w:rPr>
          <w:rFonts w:ascii="仿宋" w:eastAsia="仿宋" w:hAnsi="仿宋" w:hint="eastAsia"/>
          <w:color w:val="000000"/>
          <w:sz w:val="28"/>
          <w:szCs w:val="28"/>
        </w:rPr>
        <w:t>上</w:t>
      </w:r>
      <w:r w:rsidR="00160716" w:rsidRPr="00E97151">
        <w:rPr>
          <w:rFonts w:ascii="仿宋" w:eastAsia="仿宋" w:hAnsi="仿宋" w:hint="eastAsia"/>
          <w:color w:val="000000"/>
          <w:sz w:val="28"/>
          <w:szCs w:val="28"/>
        </w:rPr>
        <w:t>午</w:t>
      </w:r>
      <w:r w:rsidR="00160716" w:rsidRPr="00E97151">
        <w:rPr>
          <w:rFonts w:ascii="仿宋" w:eastAsia="仿宋" w:hAnsi="仿宋"/>
          <w:color w:val="000000"/>
          <w:sz w:val="28"/>
          <w:szCs w:val="28"/>
        </w:rPr>
        <w:t>下班前</w:t>
      </w:r>
      <w:r w:rsidR="00FA326A" w:rsidRPr="00E97151">
        <w:rPr>
          <w:rFonts w:ascii="仿宋" w:eastAsia="仿宋" w:hAnsi="仿宋" w:hint="eastAsia"/>
          <w:color w:val="000000"/>
          <w:sz w:val="28"/>
          <w:szCs w:val="28"/>
        </w:rPr>
        <w:t>；</w:t>
      </w:r>
    </w:p>
    <w:p w:rsidR="00160716" w:rsidRPr="00E97151" w:rsidRDefault="00973AF4" w:rsidP="00973AF4">
      <w:pPr>
        <w:spacing w:line="400" w:lineRule="exact"/>
        <w:rPr>
          <w:rFonts w:ascii="仿宋" w:eastAsia="仿宋" w:hAnsi="仿宋"/>
          <w:color w:val="000000"/>
          <w:sz w:val="28"/>
          <w:szCs w:val="28"/>
        </w:rPr>
      </w:pPr>
      <w:r>
        <w:rPr>
          <w:rFonts w:ascii="仿宋" w:eastAsia="仿宋" w:hAnsi="仿宋" w:hint="eastAsia"/>
          <w:color w:val="000000"/>
          <w:sz w:val="28"/>
          <w:szCs w:val="28"/>
        </w:rPr>
        <w:lastRenderedPageBreak/>
        <w:t>（二）</w:t>
      </w:r>
      <w:r w:rsidR="00160716" w:rsidRPr="00E97151">
        <w:rPr>
          <w:rFonts w:ascii="仿宋" w:eastAsia="仿宋" w:hAnsi="仿宋" w:hint="eastAsia"/>
          <w:color w:val="000000"/>
          <w:sz w:val="28"/>
          <w:szCs w:val="28"/>
        </w:rPr>
        <w:t>纸质</w:t>
      </w:r>
      <w:r w:rsidR="00CF7B5E">
        <w:rPr>
          <w:rFonts w:ascii="仿宋" w:eastAsia="仿宋" w:hAnsi="仿宋" w:hint="eastAsia"/>
          <w:color w:val="000000"/>
          <w:sz w:val="28"/>
          <w:szCs w:val="28"/>
        </w:rPr>
        <w:t>材料报送教师</w:t>
      </w:r>
      <w:r w:rsidR="00ED18F1" w:rsidRPr="00E97151">
        <w:rPr>
          <w:rFonts w:ascii="仿宋" w:eastAsia="仿宋" w:hAnsi="仿宋" w:hint="eastAsia"/>
          <w:color w:val="000000"/>
          <w:sz w:val="28"/>
          <w:szCs w:val="28"/>
        </w:rPr>
        <w:t>发展科</w:t>
      </w:r>
      <w:r w:rsidR="00160716" w:rsidRPr="00E97151">
        <w:rPr>
          <w:rFonts w:ascii="仿宋" w:eastAsia="仿宋" w:hAnsi="仿宋" w:hint="eastAsia"/>
          <w:color w:val="000000"/>
          <w:sz w:val="28"/>
          <w:szCs w:val="28"/>
        </w:rPr>
        <w:t>（育才校区文二北楼</w:t>
      </w:r>
      <w:r w:rsidR="00345014">
        <w:rPr>
          <w:rFonts w:ascii="仿宋" w:eastAsia="仿宋" w:hAnsi="仿宋"/>
          <w:color w:val="000000"/>
          <w:sz w:val="28"/>
          <w:szCs w:val="28"/>
        </w:rPr>
        <w:t>408-2</w:t>
      </w:r>
      <w:r w:rsidR="00160716" w:rsidRPr="00E97151">
        <w:rPr>
          <w:rFonts w:ascii="仿宋" w:eastAsia="仿宋" w:hAnsi="仿宋" w:hint="eastAsia"/>
          <w:color w:val="000000"/>
          <w:sz w:val="28"/>
          <w:szCs w:val="28"/>
        </w:rPr>
        <w:t>室）</w:t>
      </w:r>
      <w:r w:rsidR="00FA326A" w:rsidRPr="00E97151">
        <w:rPr>
          <w:rFonts w:ascii="仿宋" w:eastAsia="仿宋" w:hAnsi="仿宋" w:hint="eastAsia"/>
          <w:color w:val="000000"/>
          <w:sz w:val="28"/>
          <w:szCs w:val="28"/>
        </w:rPr>
        <w:t>；</w:t>
      </w:r>
    </w:p>
    <w:p w:rsidR="00160716" w:rsidRPr="00E97151" w:rsidRDefault="00160716" w:rsidP="00973AF4">
      <w:pPr>
        <w:spacing w:line="400" w:lineRule="exact"/>
        <w:ind w:firstLineChars="200" w:firstLine="560"/>
        <w:rPr>
          <w:rFonts w:ascii="仿宋" w:eastAsia="仿宋" w:hAnsi="仿宋"/>
          <w:color w:val="000000"/>
          <w:sz w:val="28"/>
          <w:szCs w:val="28"/>
        </w:rPr>
      </w:pPr>
      <w:r w:rsidRPr="00E97151">
        <w:rPr>
          <w:rFonts w:ascii="仿宋" w:eastAsia="仿宋" w:hAnsi="仿宋" w:hint="eastAsia"/>
          <w:color w:val="000000"/>
          <w:sz w:val="28"/>
          <w:szCs w:val="28"/>
        </w:rPr>
        <w:t>电子版</w:t>
      </w:r>
      <w:r w:rsidRPr="00E97151">
        <w:rPr>
          <w:rFonts w:ascii="仿宋" w:eastAsia="仿宋" w:hAnsi="仿宋"/>
          <w:color w:val="000000"/>
          <w:sz w:val="28"/>
          <w:szCs w:val="28"/>
        </w:rPr>
        <w:t>材料报送</w:t>
      </w:r>
      <w:hyperlink r:id="rId6" w:history="1">
        <w:r w:rsidRPr="00E97151">
          <w:rPr>
            <w:rStyle w:val="a6"/>
            <w:rFonts w:ascii="仿宋" w:eastAsia="仿宋" w:hAnsi="仿宋" w:hint="eastAsia"/>
            <w:sz w:val="28"/>
            <w:szCs w:val="28"/>
          </w:rPr>
          <w:t>邮箱：</w:t>
        </w:r>
        <w:r w:rsidRPr="00E97151">
          <w:rPr>
            <w:rStyle w:val="a6"/>
            <w:rFonts w:ascii="仿宋" w:eastAsia="仿宋" w:hAnsi="仿宋"/>
            <w:sz w:val="28"/>
            <w:szCs w:val="28"/>
          </w:rPr>
          <w:t>sdjfzx@126.com</w:t>
        </w:r>
      </w:hyperlink>
      <w:r w:rsidR="00ED18F1" w:rsidRPr="00E97151">
        <w:rPr>
          <w:rFonts w:ascii="仿宋" w:eastAsia="仿宋" w:hAnsi="仿宋" w:hint="eastAsia"/>
          <w:color w:val="000000"/>
          <w:sz w:val="28"/>
          <w:szCs w:val="28"/>
        </w:rPr>
        <w:t>。</w:t>
      </w:r>
    </w:p>
    <w:p w:rsidR="00ED18F1" w:rsidRPr="00E97151" w:rsidRDefault="00160716" w:rsidP="00B71631">
      <w:pPr>
        <w:spacing w:line="400" w:lineRule="exact"/>
        <w:ind w:firstLineChars="200" w:firstLine="560"/>
        <w:rPr>
          <w:rFonts w:ascii="仿宋" w:eastAsia="仿宋" w:hAnsi="仿宋"/>
          <w:color w:val="000000"/>
          <w:sz w:val="28"/>
          <w:szCs w:val="28"/>
        </w:rPr>
      </w:pPr>
      <w:r w:rsidRPr="00E97151">
        <w:rPr>
          <w:rFonts w:ascii="仿宋" w:eastAsia="仿宋" w:hAnsi="仿宋" w:hint="eastAsia"/>
          <w:color w:val="000000"/>
          <w:sz w:val="28"/>
          <w:szCs w:val="28"/>
        </w:rPr>
        <w:t>其它不尽事宜</w:t>
      </w:r>
      <w:r w:rsidRPr="00E97151">
        <w:rPr>
          <w:rFonts w:ascii="仿宋" w:eastAsia="仿宋" w:hAnsi="仿宋"/>
          <w:color w:val="000000"/>
          <w:sz w:val="28"/>
          <w:szCs w:val="28"/>
        </w:rPr>
        <w:t>，请致电：</w:t>
      </w:r>
      <w:r w:rsidR="00CF7B5E" w:rsidRPr="00E97151">
        <w:rPr>
          <w:rFonts w:ascii="仿宋" w:eastAsia="仿宋" w:hAnsi="仿宋"/>
          <w:color w:val="000000"/>
          <w:sz w:val="28"/>
          <w:szCs w:val="28"/>
        </w:rPr>
        <w:t>王老师</w:t>
      </w:r>
      <w:r w:rsidR="00CF7B5E">
        <w:rPr>
          <w:rFonts w:ascii="仿宋" w:eastAsia="仿宋" w:hAnsi="仿宋" w:hint="eastAsia"/>
          <w:color w:val="000000"/>
          <w:sz w:val="28"/>
          <w:szCs w:val="28"/>
        </w:rPr>
        <w:t xml:space="preserve"> </w:t>
      </w:r>
      <w:r w:rsidRPr="00E97151">
        <w:rPr>
          <w:rFonts w:ascii="仿宋" w:eastAsia="仿宋" w:hAnsi="仿宋"/>
          <w:color w:val="000000"/>
          <w:sz w:val="28"/>
          <w:szCs w:val="28"/>
        </w:rPr>
        <w:t>5826059</w:t>
      </w:r>
      <w:r w:rsidRPr="00E97151">
        <w:rPr>
          <w:rFonts w:ascii="仿宋" w:eastAsia="仿宋" w:hAnsi="仿宋" w:hint="eastAsia"/>
          <w:color w:val="000000"/>
          <w:sz w:val="28"/>
          <w:szCs w:val="28"/>
        </w:rPr>
        <w:t>，</w:t>
      </w:r>
      <w:r w:rsidR="00CF7B5E" w:rsidRPr="00E97151">
        <w:rPr>
          <w:rFonts w:ascii="仿宋" w:eastAsia="仿宋" w:hAnsi="仿宋"/>
          <w:color w:val="000000"/>
          <w:sz w:val="28"/>
          <w:szCs w:val="28"/>
        </w:rPr>
        <w:t>张老师</w:t>
      </w:r>
      <w:r w:rsidR="00CF7B5E">
        <w:rPr>
          <w:rFonts w:ascii="仿宋" w:eastAsia="仿宋" w:hAnsi="仿宋" w:hint="eastAsia"/>
          <w:color w:val="000000"/>
          <w:sz w:val="28"/>
          <w:szCs w:val="28"/>
        </w:rPr>
        <w:t xml:space="preserve"> 5826050</w:t>
      </w:r>
      <w:r w:rsidRPr="00E97151">
        <w:rPr>
          <w:rFonts w:ascii="仿宋" w:eastAsia="仿宋" w:hAnsi="仿宋"/>
          <w:color w:val="000000"/>
          <w:sz w:val="28"/>
          <w:szCs w:val="28"/>
        </w:rPr>
        <w:t>。</w:t>
      </w:r>
    </w:p>
    <w:p w:rsidR="00D43F63" w:rsidRPr="00E97151" w:rsidRDefault="00D43F63" w:rsidP="00B71631">
      <w:pPr>
        <w:spacing w:line="400" w:lineRule="exact"/>
        <w:ind w:firstLineChars="200" w:firstLine="560"/>
        <w:rPr>
          <w:rFonts w:ascii="仿宋" w:eastAsia="仿宋" w:hAnsi="仿宋"/>
          <w:color w:val="000000"/>
          <w:sz w:val="28"/>
          <w:szCs w:val="28"/>
        </w:rPr>
      </w:pPr>
    </w:p>
    <w:p w:rsidR="00D43F63" w:rsidRPr="00E97151" w:rsidRDefault="00D43F63" w:rsidP="00B71631">
      <w:pPr>
        <w:spacing w:line="400" w:lineRule="exact"/>
        <w:ind w:firstLineChars="200" w:firstLine="560"/>
        <w:rPr>
          <w:rFonts w:ascii="仿宋" w:eastAsia="仿宋" w:hAnsi="仿宋"/>
          <w:color w:val="000000"/>
          <w:sz w:val="28"/>
          <w:szCs w:val="28"/>
        </w:rPr>
      </w:pPr>
      <w:r w:rsidRPr="00E97151">
        <w:rPr>
          <w:rFonts w:ascii="仿宋" w:eastAsia="仿宋" w:hAnsi="仿宋" w:hint="eastAsia"/>
          <w:color w:val="000000"/>
          <w:sz w:val="28"/>
          <w:szCs w:val="28"/>
        </w:rPr>
        <w:t>举办青年教师教学竞赛是加强青年教师教学基本功和能力训练，培养青年教师爱岗敬业、严谨治学的态度，鼓励青年教师潜心教学、提高教学水平的重要举措，请各学院（部）高度重视、大力宣传、精心组织，鼓励教师积极参与。</w:t>
      </w:r>
    </w:p>
    <w:p w:rsidR="00D43580" w:rsidRPr="00E97151" w:rsidRDefault="00D43580" w:rsidP="00B71631">
      <w:pPr>
        <w:spacing w:line="400" w:lineRule="exact"/>
        <w:ind w:firstLineChars="200" w:firstLine="560"/>
        <w:rPr>
          <w:rFonts w:ascii="仿宋" w:eastAsia="仿宋" w:hAnsi="仿宋"/>
          <w:color w:val="000000"/>
          <w:sz w:val="28"/>
          <w:szCs w:val="28"/>
        </w:rPr>
      </w:pPr>
    </w:p>
    <w:p w:rsidR="00D43580" w:rsidRPr="00E97151" w:rsidRDefault="00D43580" w:rsidP="00B71631">
      <w:pPr>
        <w:spacing w:line="400" w:lineRule="exact"/>
        <w:ind w:firstLineChars="200" w:firstLine="560"/>
        <w:rPr>
          <w:rFonts w:ascii="仿宋" w:eastAsia="仿宋" w:hAnsi="仿宋"/>
          <w:color w:val="000000"/>
          <w:sz w:val="28"/>
          <w:szCs w:val="28"/>
        </w:rPr>
      </w:pPr>
    </w:p>
    <w:p w:rsidR="00ED18F1" w:rsidRPr="00E97151" w:rsidRDefault="00785755" w:rsidP="00B71631">
      <w:pPr>
        <w:spacing w:line="400" w:lineRule="exact"/>
        <w:rPr>
          <w:rFonts w:ascii="仿宋" w:eastAsia="仿宋" w:hAnsi="仿宋"/>
          <w:color w:val="000000"/>
          <w:sz w:val="28"/>
          <w:szCs w:val="28"/>
        </w:rPr>
      </w:pPr>
      <w:hyperlink r:id="rId7" w:history="1">
        <w:r w:rsidR="00ED18F1" w:rsidRPr="00E97151">
          <w:rPr>
            <w:rFonts w:ascii="仿宋" w:eastAsia="仿宋" w:hAnsi="仿宋" w:hint="eastAsia"/>
            <w:color w:val="000000"/>
            <w:sz w:val="28"/>
            <w:szCs w:val="28"/>
          </w:rPr>
          <w:t>附件</w:t>
        </w:r>
        <w:r w:rsidR="00ED18F1" w:rsidRPr="00E97151">
          <w:rPr>
            <w:rFonts w:ascii="仿宋" w:eastAsia="仿宋" w:hAnsi="仿宋"/>
            <w:color w:val="000000"/>
            <w:sz w:val="28"/>
            <w:szCs w:val="28"/>
          </w:rPr>
          <w:t>1</w:t>
        </w:r>
        <w:r w:rsidR="00ED18F1" w:rsidRPr="00E97151">
          <w:rPr>
            <w:rFonts w:ascii="仿宋" w:eastAsia="仿宋" w:hAnsi="仿宋" w:hint="eastAsia"/>
            <w:color w:val="000000"/>
            <w:sz w:val="28"/>
            <w:szCs w:val="28"/>
          </w:rPr>
          <w:t>：</w:t>
        </w:r>
        <w:r w:rsidR="00345014">
          <w:rPr>
            <w:rFonts w:ascii="仿宋" w:eastAsia="仿宋" w:hAnsi="仿宋" w:hint="eastAsia"/>
            <w:color w:val="000000"/>
            <w:sz w:val="28"/>
            <w:szCs w:val="28"/>
          </w:rPr>
          <w:t>2018</w:t>
        </w:r>
        <w:r w:rsidR="00240B4A" w:rsidRPr="00E97151">
          <w:rPr>
            <w:rFonts w:ascii="仿宋" w:eastAsia="仿宋" w:hAnsi="仿宋" w:hint="eastAsia"/>
            <w:color w:val="000000"/>
            <w:sz w:val="28"/>
            <w:szCs w:val="28"/>
          </w:rPr>
          <w:t>年</w:t>
        </w:r>
        <w:r w:rsidR="00D43580" w:rsidRPr="00E97151">
          <w:rPr>
            <w:rFonts w:ascii="仿宋" w:eastAsia="仿宋" w:hAnsi="仿宋" w:hint="eastAsia"/>
            <w:color w:val="000000"/>
            <w:sz w:val="28"/>
            <w:szCs w:val="28"/>
          </w:rPr>
          <w:t>广西师范大学青年教师教学竞赛</w:t>
        </w:r>
        <w:r w:rsidR="002D0373" w:rsidRPr="00E97151">
          <w:rPr>
            <w:rFonts w:ascii="仿宋" w:eastAsia="仿宋" w:hAnsi="仿宋" w:hint="eastAsia"/>
            <w:color w:val="000000"/>
            <w:sz w:val="28"/>
            <w:szCs w:val="28"/>
          </w:rPr>
          <w:t>决赛</w:t>
        </w:r>
        <w:r w:rsidR="00ED18F1" w:rsidRPr="00E97151">
          <w:rPr>
            <w:rFonts w:ascii="仿宋" w:eastAsia="仿宋" w:hAnsi="仿宋" w:hint="eastAsia"/>
            <w:color w:val="000000"/>
            <w:sz w:val="28"/>
            <w:szCs w:val="28"/>
          </w:rPr>
          <w:t>节段目录（范例）</w:t>
        </w:r>
      </w:hyperlink>
    </w:p>
    <w:p w:rsidR="00ED18F1" w:rsidRPr="00E97151" w:rsidRDefault="00785755" w:rsidP="00B71631">
      <w:pPr>
        <w:spacing w:line="400" w:lineRule="exact"/>
        <w:rPr>
          <w:rFonts w:ascii="仿宋" w:eastAsia="仿宋" w:hAnsi="仿宋"/>
          <w:color w:val="000000"/>
          <w:sz w:val="28"/>
          <w:szCs w:val="28"/>
        </w:rPr>
      </w:pPr>
      <w:hyperlink r:id="rId8" w:history="1">
        <w:r w:rsidR="00ED18F1" w:rsidRPr="00E97151">
          <w:rPr>
            <w:rFonts w:ascii="仿宋" w:eastAsia="仿宋" w:hAnsi="仿宋" w:hint="eastAsia"/>
            <w:color w:val="000000"/>
            <w:sz w:val="28"/>
            <w:szCs w:val="28"/>
          </w:rPr>
          <w:t>附件</w:t>
        </w:r>
        <w:r w:rsidR="00ED18F1" w:rsidRPr="00E97151">
          <w:rPr>
            <w:rFonts w:ascii="仿宋" w:eastAsia="仿宋" w:hAnsi="仿宋"/>
            <w:color w:val="000000"/>
            <w:sz w:val="28"/>
            <w:szCs w:val="28"/>
          </w:rPr>
          <w:t>2</w:t>
        </w:r>
        <w:r w:rsidR="00ED18F1" w:rsidRPr="00E97151">
          <w:rPr>
            <w:rFonts w:ascii="仿宋" w:eastAsia="仿宋" w:hAnsi="仿宋" w:hint="eastAsia"/>
            <w:color w:val="000000"/>
            <w:sz w:val="28"/>
            <w:szCs w:val="28"/>
          </w:rPr>
          <w:t>：</w:t>
        </w:r>
        <w:r w:rsidR="00345014">
          <w:rPr>
            <w:rFonts w:ascii="仿宋" w:eastAsia="仿宋" w:hAnsi="仿宋" w:hint="eastAsia"/>
            <w:color w:val="000000"/>
            <w:sz w:val="28"/>
            <w:szCs w:val="28"/>
          </w:rPr>
          <w:t>2018</w:t>
        </w:r>
        <w:r w:rsidR="00240B4A" w:rsidRPr="00E97151">
          <w:rPr>
            <w:rFonts w:ascii="仿宋" w:eastAsia="仿宋" w:hAnsi="仿宋" w:hint="eastAsia"/>
            <w:color w:val="000000"/>
            <w:sz w:val="28"/>
            <w:szCs w:val="28"/>
          </w:rPr>
          <w:t>年</w:t>
        </w:r>
        <w:r w:rsidR="00ED18F1" w:rsidRPr="00E97151">
          <w:rPr>
            <w:rFonts w:ascii="仿宋" w:eastAsia="仿宋" w:hAnsi="仿宋" w:hint="eastAsia"/>
            <w:color w:val="000000"/>
            <w:sz w:val="28"/>
            <w:szCs w:val="28"/>
          </w:rPr>
          <w:t>广西师范大学青年教师教学</w:t>
        </w:r>
        <w:r w:rsidR="00D43580" w:rsidRPr="00E97151">
          <w:rPr>
            <w:rFonts w:ascii="仿宋" w:eastAsia="仿宋" w:hAnsi="仿宋" w:hint="eastAsia"/>
            <w:color w:val="000000"/>
            <w:sz w:val="28"/>
            <w:szCs w:val="28"/>
          </w:rPr>
          <w:t>竞赛</w:t>
        </w:r>
        <w:r w:rsidR="002D0373" w:rsidRPr="00E97151">
          <w:rPr>
            <w:rFonts w:ascii="仿宋" w:eastAsia="仿宋" w:hAnsi="仿宋" w:hint="eastAsia"/>
            <w:color w:val="000000"/>
            <w:sz w:val="28"/>
            <w:szCs w:val="28"/>
          </w:rPr>
          <w:t>决赛</w:t>
        </w:r>
        <w:r w:rsidR="00ED18F1" w:rsidRPr="00E97151">
          <w:rPr>
            <w:rFonts w:ascii="仿宋" w:eastAsia="仿宋" w:hAnsi="仿宋" w:hint="eastAsia"/>
            <w:color w:val="000000"/>
            <w:sz w:val="28"/>
            <w:szCs w:val="28"/>
          </w:rPr>
          <w:t>教学设计评分表</w:t>
        </w:r>
      </w:hyperlink>
    </w:p>
    <w:p w:rsidR="00ED18F1" w:rsidRPr="00E97151" w:rsidRDefault="00785755" w:rsidP="00B71631">
      <w:pPr>
        <w:spacing w:line="400" w:lineRule="exact"/>
        <w:rPr>
          <w:rFonts w:ascii="仿宋" w:eastAsia="仿宋" w:hAnsi="仿宋"/>
          <w:color w:val="000000"/>
          <w:sz w:val="28"/>
          <w:szCs w:val="28"/>
        </w:rPr>
      </w:pPr>
      <w:hyperlink r:id="rId9" w:history="1">
        <w:r w:rsidR="00ED18F1" w:rsidRPr="00E97151">
          <w:rPr>
            <w:rFonts w:ascii="仿宋" w:eastAsia="仿宋" w:hAnsi="仿宋" w:hint="eastAsia"/>
            <w:color w:val="000000"/>
            <w:sz w:val="28"/>
            <w:szCs w:val="28"/>
          </w:rPr>
          <w:t>附件</w:t>
        </w:r>
        <w:r w:rsidR="00ED18F1" w:rsidRPr="00E97151">
          <w:rPr>
            <w:rFonts w:ascii="仿宋" w:eastAsia="仿宋" w:hAnsi="仿宋"/>
            <w:color w:val="000000"/>
            <w:sz w:val="28"/>
            <w:szCs w:val="28"/>
          </w:rPr>
          <w:t>3</w:t>
        </w:r>
        <w:r w:rsidR="00ED18F1" w:rsidRPr="00E97151">
          <w:rPr>
            <w:rFonts w:ascii="仿宋" w:eastAsia="仿宋" w:hAnsi="仿宋" w:hint="eastAsia"/>
            <w:color w:val="000000"/>
            <w:sz w:val="28"/>
            <w:szCs w:val="28"/>
          </w:rPr>
          <w:t>：</w:t>
        </w:r>
        <w:r w:rsidR="00345014">
          <w:rPr>
            <w:rFonts w:ascii="仿宋" w:eastAsia="仿宋" w:hAnsi="仿宋" w:hint="eastAsia"/>
            <w:color w:val="000000"/>
            <w:sz w:val="28"/>
            <w:szCs w:val="28"/>
          </w:rPr>
          <w:t>2018</w:t>
        </w:r>
        <w:r w:rsidR="00240B4A" w:rsidRPr="00E97151">
          <w:rPr>
            <w:rFonts w:ascii="仿宋" w:eastAsia="仿宋" w:hAnsi="仿宋" w:hint="eastAsia"/>
            <w:color w:val="000000"/>
            <w:sz w:val="28"/>
            <w:szCs w:val="28"/>
          </w:rPr>
          <w:t>年</w:t>
        </w:r>
        <w:r w:rsidR="00D43580" w:rsidRPr="00E97151">
          <w:rPr>
            <w:rFonts w:ascii="仿宋" w:eastAsia="仿宋" w:hAnsi="仿宋" w:hint="eastAsia"/>
            <w:color w:val="000000"/>
            <w:sz w:val="28"/>
            <w:szCs w:val="28"/>
          </w:rPr>
          <w:t>广西师范大学青年教师教学竞赛</w:t>
        </w:r>
        <w:r w:rsidR="002D0373" w:rsidRPr="00E97151">
          <w:rPr>
            <w:rFonts w:ascii="仿宋" w:eastAsia="仿宋" w:hAnsi="仿宋" w:hint="eastAsia"/>
            <w:color w:val="000000"/>
            <w:sz w:val="28"/>
            <w:szCs w:val="28"/>
          </w:rPr>
          <w:t>决赛</w:t>
        </w:r>
        <w:r w:rsidR="00ED18F1" w:rsidRPr="00E97151">
          <w:rPr>
            <w:rFonts w:ascii="仿宋" w:eastAsia="仿宋" w:hAnsi="仿宋" w:hint="eastAsia"/>
            <w:color w:val="000000"/>
            <w:sz w:val="28"/>
            <w:szCs w:val="28"/>
          </w:rPr>
          <w:t>课堂教学评分表</w:t>
        </w:r>
      </w:hyperlink>
    </w:p>
    <w:p w:rsidR="00ED18F1" w:rsidRPr="00E97151" w:rsidRDefault="00785755" w:rsidP="00B71631">
      <w:pPr>
        <w:spacing w:line="400" w:lineRule="exact"/>
        <w:rPr>
          <w:rFonts w:ascii="仿宋" w:eastAsia="仿宋" w:hAnsi="仿宋"/>
          <w:color w:val="000000"/>
          <w:sz w:val="28"/>
          <w:szCs w:val="28"/>
        </w:rPr>
      </w:pPr>
      <w:hyperlink r:id="rId10" w:history="1">
        <w:r w:rsidR="00ED18F1" w:rsidRPr="00E97151">
          <w:rPr>
            <w:rFonts w:ascii="仿宋" w:eastAsia="仿宋" w:hAnsi="仿宋" w:hint="eastAsia"/>
            <w:color w:val="000000"/>
            <w:sz w:val="28"/>
            <w:szCs w:val="28"/>
          </w:rPr>
          <w:t>附件</w:t>
        </w:r>
        <w:r w:rsidR="00ED18F1" w:rsidRPr="00E97151">
          <w:rPr>
            <w:rFonts w:ascii="仿宋" w:eastAsia="仿宋" w:hAnsi="仿宋"/>
            <w:color w:val="000000"/>
            <w:sz w:val="28"/>
            <w:szCs w:val="28"/>
          </w:rPr>
          <w:t>4</w:t>
        </w:r>
        <w:r w:rsidR="00ED18F1" w:rsidRPr="00E97151">
          <w:rPr>
            <w:rFonts w:ascii="仿宋" w:eastAsia="仿宋" w:hAnsi="仿宋" w:hint="eastAsia"/>
            <w:color w:val="000000"/>
            <w:sz w:val="28"/>
            <w:szCs w:val="28"/>
          </w:rPr>
          <w:t>：</w:t>
        </w:r>
        <w:r w:rsidR="00345014">
          <w:rPr>
            <w:rFonts w:ascii="仿宋" w:eastAsia="仿宋" w:hAnsi="仿宋" w:hint="eastAsia"/>
            <w:color w:val="000000"/>
            <w:sz w:val="28"/>
            <w:szCs w:val="28"/>
          </w:rPr>
          <w:t>2018</w:t>
        </w:r>
        <w:r w:rsidR="00240B4A" w:rsidRPr="00E97151">
          <w:rPr>
            <w:rFonts w:ascii="仿宋" w:eastAsia="仿宋" w:hAnsi="仿宋" w:hint="eastAsia"/>
            <w:color w:val="000000"/>
            <w:sz w:val="28"/>
            <w:szCs w:val="28"/>
          </w:rPr>
          <w:t>年</w:t>
        </w:r>
        <w:r w:rsidR="00D43580" w:rsidRPr="00E97151">
          <w:rPr>
            <w:rFonts w:ascii="仿宋" w:eastAsia="仿宋" w:hAnsi="仿宋" w:hint="eastAsia"/>
            <w:color w:val="000000"/>
            <w:sz w:val="28"/>
            <w:szCs w:val="28"/>
          </w:rPr>
          <w:t>广西师范大学青年教师教学竞赛</w:t>
        </w:r>
        <w:r w:rsidR="002D0373" w:rsidRPr="00E97151">
          <w:rPr>
            <w:rFonts w:ascii="仿宋" w:eastAsia="仿宋" w:hAnsi="仿宋" w:hint="eastAsia"/>
            <w:color w:val="000000"/>
            <w:sz w:val="28"/>
            <w:szCs w:val="28"/>
          </w:rPr>
          <w:t>决赛</w:t>
        </w:r>
        <w:r w:rsidR="00ED18F1" w:rsidRPr="00E97151">
          <w:rPr>
            <w:rFonts w:ascii="仿宋" w:eastAsia="仿宋" w:hAnsi="仿宋" w:hint="eastAsia"/>
            <w:color w:val="000000"/>
            <w:sz w:val="28"/>
            <w:szCs w:val="28"/>
          </w:rPr>
          <w:t>教学反思评分表</w:t>
        </w:r>
      </w:hyperlink>
    </w:p>
    <w:p w:rsidR="00ED18F1" w:rsidRPr="00E97151" w:rsidRDefault="00785755" w:rsidP="00B71631">
      <w:pPr>
        <w:spacing w:line="400" w:lineRule="exact"/>
        <w:rPr>
          <w:rFonts w:ascii="仿宋" w:eastAsia="仿宋" w:hAnsi="仿宋"/>
          <w:color w:val="000000"/>
          <w:sz w:val="28"/>
          <w:szCs w:val="28"/>
        </w:rPr>
      </w:pPr>
      <w:hyperlink r:id="rId11" w:history="1">
        <w:r w:rsidR="00ED18F1" w:rsidRPr="00E97151">
          <w:rPr>
            <w:rFonts w:ascii="仿宋" w:eastAsia="仿宋" w:hAnsi="仿宋" w:hint="eastAsia"/>
            <w:color w:val="000000"/>
            <w:sz w:val="28"/>
            <w:szCs w:val="28"/>
          </w:rPr>
          <w:t>附件</w:t>
        </w:r>
        <w:r w:rsidR="00ED18F1" w:rsidRPr="00E97151">
          <w:rPr>
            <w:rFonts w:ascii="仿宋" w:eastAsia="仿宋" w:hAnsi="仿宋"/>
            <w:color w:val="000000"/>
            <w:sz w:val="28"/>
            <w:szCs w:val="28"/>
          </w:rPr>
          <w:t>5</w:t>
        </w:r>
        <w:r w:rsidR="00ED18F1" w:rsidRPr="00E97151">
          <w:rPr>
            <w:rFonts w:ascii="仿宋" w:eastAsia="仿宋" w:hAnsi="仿宋" w:hint="eastAsia"/>
            <w:color w:val="000000"/>
            <w:sz w:val="28"/>
            <w:szCs w:val="28"/>
          </w:rPr>
          <w:t>：</w:t>
        </w:r>
        <w:r w:rsidR="00345014">
          <w:rPr>
            <w:rFonts w:ascii="仿宋" w:eastAsia="仿宋" w:hAnsi="仿宋" w:hint="eastAsia"/>
            <w:color w:val="000000"/>
            <w:sz w:val="28"/>
            <w:szCs w:val="28"/>
          </w:rPr>
          <w:t>2018</w:t>
        </w:r>
        <w:r w:rsidR="00240B4A" w:rsidRPr="00E97151">
          <w:rPr>
            <w:rFonts w:ascii="仿宋" w:eastAsia="仿宋" w:hAnsi="仿宋" w:hint="eastAsia"/>
            <w:color w:val="000000"/>
            <w:sz w:val="28"/>
            <w:szCs w:val="28"/>
          </w:rPr>
          <w:t>年</w:t>
        </w:r>
        <w:r w:rsidR="00D43580" w:rsidRPr="00E97151">
          <w:rPr>
            <w:rFonts w:ascii="仿宋" w:eastAsia="仿宋" w:hAnsi="仿宋" w:hint="eastAsia"/>
            <w:color w:val="000000"/>
            <w:sz w:val="28"/>
            <w:szCs w:val="28"/>
          </w:rPr>
          <w:t>广西师范大学青年教师教学竞赛</w:t>
        </w:r>
        <w:r w:rsidR="002D0373" w:rsidRPr="00E97151">
          <w:rPr>
            <w:rFonts w:ascii="仿宋" w:eastAsia="仿宋" w:hAnsi="仿宋" w:hint="eastAsia"/>
            <w:color w:val="000000"/>
            <w:sz w:val="28"/>
            <w:szCs w:val="28"/>
          </w:rPr>
          <w:t>决赛</w:t>
        </w:r>
        <w:r w:rsidR="00ED18F1" w:rsidRPr="00E97151">
          <w:rPr>
            <w:rFonts w:ascii="仿宋" w:eastAsia="仿宋" w:hAnsi="仿宋" w:hint="eastAsia"/>
            <w:color w:val="000000"/>
            <w:sz w:val="28"/>
            <w:szCs w:val="28"/>
          </w:rPr>
          <w:t>参赛选手推荐表</w:t>
        </w:r>
      </w:hyperlink>
    </w:p>
    <w:p w:rsidR="003872E6" w:rsidRPr="00E97151" w:rsidRDefault="00785755" w:rsidP="00B71631">
      <w:pPr>
        <w:spacing w:line="400" w:lineRule="exact"/>
        <w:rPr>
          <w:rFonts w:ascii="仿宋" w:eastAsia="仿宋" w:hAnsi="仿宋"/>
          <w:color w:val="000000"/>
          <w:sz w:val="28"/>
          <w:szCs w:val="28"/>
        </w:rPr>
      </w:pPr>
      <w:hyperlink r:id="rId12" w:history="1">
        <w:r w:rsidR="003872E6" w:rsidRPr="00E97151">
          <w:rPr>
            <w:rFonts w:ascii="仿宋" w:eastAsia="仿宋" w:hAnsi="仿宋" w:hint="eastAsia"/>
            <w:color w:val="000000"/>
            <w:sz w:val="28"/>
            <w:szCs w:val="28"/>
          </w:rPr>
          <w:t>附件</w:t>
        </w:r>
        <w:r w:rsidR="003872E6" w:rsidRPr="00E97151">
          <w:rPr>
            <w:rFonts w:ascii="仿宋" w:eastAsia="仿宋" w:hAnsi="仿宋"/>
            <w:color w:val="000000"/>
            <w:sz w:val="28"/>
            <w:szCs w:val="28"/>
          </w:rPr>
          <w:t>6</w:t>
        </w:r>
        <w:r w:rsidR="00D43580" w:rsidRPr="00E97151">
          <w:rPr>
            <w:rFonts w:ascii="仿宋" w:eastAsia="仿宋" w:hAnsi="仿宋" w:hint="eastAsia"/>
            <w:color w:val="000000"/>
            <w:sz w:val="28"/>
            <w:szCs w:val="28"/>
          </w:rPr>
          <w:t>：</w:t>
        </w:r>
        <w:r w:rsidR="00345014">
          <w:rPr>
            <w:rFonts w:ascii="仿宋" w:eastAsia="仿宋" w:hAnsi="仿宋" w:hint="eastAsia"/>
            <w:color w:val="000000"/>
            <w:sz w:val="28"/>
            <w:szCs w:val="28"/>
          </w:rPr>
          <w:t>2018</w:t>
        </w:r>
        <w:r w:rsidR="00240B4A" w:rsidRPr="00E97151">
          <w:rPr>
            <w:rFonts w:ascii="仿宋" w:eastAsia="仿宋" w:hAnsi="仿宋" w:hint="eastAsia"/>
            <w:color w:val="000000"/>
            <w:sz w:val="28"/>
            <w:szCs w:val="28"/>
          </w:rPr>
          <w:t>年</w:t>
        </w:r>
        <w:r w:rsidR="00D43580" w:rsidRPr="00E97151">
          <w:rPr>
            <w:rFonts w:ascii="仿宋" w:eastAsia="仿宋" w:hAnsi="仿宋" w:hint="eastAsia"/>
            <w:color w:val="000000"/>
            <w:sz w:val="28"/>
            <w:szCs w:val="28"/>
          </w:rPr>
          <w:t>广西师范大学青年教师教学竞赛</w:t>
        </w:r>
        <w:r w:rsidR="002D0373" w:rsidRPr="00E97151">
          <w:rPr>
            <w:rFonts w:ascii="仿宋" w:eastAsia="仿宋" w:hAnsi="仿宋" w:hint="eastAsia"/>
            <w:color w:val="000000"/>
            <w:sz w:val="28"/>
            <w:szCs w:val="28"/>
          </w:rPr>
          <w:t>决赛</w:t>
        </w:r>
        <w:r w:rsidR="003872E6" w:rsidRPr="00E97151">
          <w:rPr>
            <w:rFonts w:ascii="仿宋" w:eastAsia="仿宋" w:hAnsi="仿宋" w:hint="eastAsia"/>
            <w:color w:val="000000"/>
            <w:sz w:val="28"/>
            <w:szCs w:val="28"/>
          </w:rPr>
          <w:t>参赛选手汇总表</w:t>
        </w:r>
      </w:hyperlink>
    </w:p>
    <w:p w:rsidR="003872E6" w:rsidRPr="00E97151" w:rsidRDefault="003872E6" w:rsidP="00B71631">
      <w:pPr>
        <w:spacing w:line="400" w:lineRule="exact"/>
        <w:rPr>
          <w:rFonts w:ascii="仿宋" w:eastAsia="仿宋" w:hAnsi="仿宋"/>
          <w:color w:val="000000"/>
          <w:sz w:val="28"/>
          <w:szCs w:val="28"/>
        </w:rPr>
      </w:pPr>
    </w:p>
    <w:p w:rsidR="00D43580" w:rsidRDefault="00D43580" w:rsidP="00B71631">
      <w:pPr>
        <w:spacing w:line="400" w:lineRule="exact"/>
        <w:rPr>
          <w:rFonts w:ascii="仿宋" w:eastAsia="仿宋" w:hAnsi="仿宋"/>
          <w:color w:val="000000"/>
          <w:sz w:val="28"/>
          <w:szCs w:val="28"/>
        </w:rPr>
      </w:pPr>
    </w:p>
    <w:p w:rsidR="00910C4C" w:rsidRDefault="00910C4C" w:rsidP="00B71631">
      <w:pPr>
        <w:spacing w:line="400" w:lineRule="exact"/>
        <w:rPr>
          <w:rFonts w:ascii="仿宋" w:eastAsia="仿宋" w:hAnsi="仿宋"/>
          <w:color w:val="000000"/>
          <w:sz w:val="28"/>
          <w:szCs w:val="28"/>
        </w:rPr>
      </w:pPr>
    </w:p>
    <w:p w:rsidR="00910C4C" w:rsidRDefault="00910C4C" w:rsidP="00B71631">
      <w:pPr>
        <w:spacing w:line="400" w:lineRule="exact"/>
        <w:rPr>
          <w:rFonts w:ascii="仿宋" w:eastAsia="仿宋" w:hAnsi="仿宋"/>
          <w:color w:val="000000"/>
          <w:sz w:val="28"/>
          <w:szCs w:val="28"/>
        </w:rPr>
      </w:pPr>
    </w:p>
    <w:p w:rsidR="00910C4C" w:rsidRDefault="00910C4C" w:rsidP="00B71631">
      <w:pPr>
        <w:spacing w:line="400" w:lineRule="exact"/>
        <w:rPr>
          <w:rFonts w:ascii="仿宋" w:eastAsia="仿宋" w:hAnsi="仿宋"/>
          <w:color w:val="000000"/>
          <w:sz w:val="28"/>
          <w:szCs w:val="28"/>
        </w:rPr>
      </w:pPr>
    </w:p>
    <w:p w:rsidR="00910C4C" w:rsidRDefault="00910C4C" w:rsidP="00B71631">
      <w:pPr>
        <w:spacing w:line="400" w:lineRule="exact"/>
        <w:rPr>
          <w:rFonts w:ascii="仿宋" w:eastAsia="仿宋" w:hAnsi="仿宋"/>
          <w:color w:val="000000"/>
          <w:sz w:val="28"/>
          <w:szCs w:val="28"/>
        </w:rPr>
      </w:pPr>
    </w:p>
    <w:p w:rsidR="00910C4C" w:rsidRDefault="00910C4C" w:rsidP="00B71631">
      <w:pPr>
        <w:spacing w:line="400" w:lineRule="exact"/>
        <w:rPr>
          <w:rFonts w:ascii="仿宋" w:eastAsia="仿宋" w:hAnsi="仿宋"/>
          <w:color w:val="000000"/>
          <w:sz w:val="28"/>
          <w:szCs w:val="28"/>
        </w:rPr>
      </w:pPr>
    </w:p>
    <w:p w:rsidR="00910C4C" w:rsidRPr="00E97151" w:rsidRDefault="00910C4C" w:rsidP="00B71631">
      <w:pPr>
        <w:spacing w:line="400" w:lineRule="exact"/>
        <w:rPr>
          <w:rFonts w:ascii="仿宋" w:eastAsia="仿宋" w:hAnsi="仿宋"/>
          <w:color w:val="000000"/>
          <w:sz w:val="28"/>
          <w:szCs w:val="28"/>
        </w:rPr>
      </w:pPr>
    </w:p>
    <w:p w:rsidR="00160716" w:rsidRPr="00E97151" w:rsidRDefault="00ED18F1" w:rsidP="00B71631">
      <w:pPr>
        <w:spacing w:line="400" w:lineRule="exact"/>
        <w:rPr>
          <w:rFonts w:ascii="仿宋" w:eastAsia="仿宋" w:hAnsi="仿宋"/>
          <w:color w:val="000000"/>
          <w:sz w:val="28"/>
          <w:szCs w:val="28"/>
        </w:rPr>
      </w:pPr>
      <w:r w:rsidRPr="00E97151">
        <w:rPr>
          <w:rFonts w:ascii="仿宋" w:eastAsia="仿宋" w:hAnsi="仿宋"/>
          <w:color w:val="000000"/>
          <w:sz w:val="28"/>
          <w:szCs w:val="28"/>
        </w:rPr>
        <w:t xml:space="preserve">         </w:t>
      </w:r>
      <w:r w:rsidR="00160716" w:rsidRPr="00E97151">
        <w:rPr>
          <w:rFonts w:ascii="仿宋" w:eastAsia="仿宋" w:hAnsi="仿宋"/>
          <w:color w:val="000000"/>
          <w:sz w:val="28"/>
          <w:szCs w:val="28"/>
        </w:rPr>
        <w:t xml:space="preserve">               </w:t>
      </w:r>
      <w:r w:rsidRPr="00E97151">
        <w:rPr>
          <w:rFonts w:ascii="仿宋" w:eastAsia="仿宋" w:hAnsi="仿宋" w:hint="eastAsia"/>
          <w:color w:val="000000"/>
          <w:sz w:val="28"/>
          <w:szCs w:val="28"/>
        </w:rPr>
        <w:t>广西师范大学</w:t>
      </w:r>
      <w:r w:rsidR="00160716" w:rsidRPr="00E97151">
        <w:rPr>
          <w:rFonts w:ascii="仿宋" w:eastAsia="仿宋" w:hAnsi="仿宋" w:hint="eastAsia"/>
          <w:color w:val="000000"/>
          <w:sz w:val="28"/>
          <w:szCs w:val="28"/>
        </w:rPr>
        <w:t>教务处/</w:t>
      </w:r>
      <w:r w:rsidRPr="00E97151">
        <w:rPr>
          <w:rFonts w:ascii="仿宋" w:eastAsia="仿宋" w:hAnsi="仿宋" w:hint="eastAsia"/>
          <w:color w:val="000000"/>
          <w:sz w:val="28"/>
          <w:szCs w:val="28"/>
        </w:rPr>
        <w:t>教师教学发展中心</w:t>
      </w:r>
    </w:p>
    <w:p w:rsidR="00ED18F1" w:rsidRPr="00E97151" w:rsidRDefault="00ED18F1" w:rsidP="00B71631">
      <w:pPr>
        <w:spacing w:line="400" w:lineRule="exact"/>
        <w:rPr>
          <w:rFonts w:ascii="仿宋" w:eastAsia="仿宋" w:hAnsi="仿宋"/>
          <w:color w:val="000000"/>
          <w:sz w:val="28"/>
          <w:szCs w:val="28"/>
        </w:rPr>
      </w:pPr>
      <w:r w:rsidRPr="00E97151">
        <w:rPr>
          <w:rFonts w:ascii="仿宋" w:eastAsia="仿宋" w:hAnsi="仿宋"/>
          <w:color w:val="000000"/>
          <w:sz w:val="28"/>
          <w:szCs w:val="28"/>
        </w:rPr>
        <w:t xml:space="preserve">                </w:t>
      </w:r>
      <w:r w:rsidR="00160716" w:rsidRPr="00E97151">
        <w:rPr>
          <w:rFonts w:ascii="仿宋" w:eastAsia="仿宋" w:hAnsi="仿宋"/>
          <w:color w:val="000000"/>
          <w:sz w:val="28"/>
          <w:szCs w:val="28"/>
        </w:rPr>
        <w:t xml:space="preserve">                   </w:t>
      </w:r>
      <w:r w:rsidRPr="00E97151">
        <w:rPr>
          <w:rFonts w:ascii="仿宋" w:eastAsia="仿宋" w:hAnsi="仿宋" w:hint="eastAsia"/>
          <w:color w:val="000000"/>
          <w:sz w:val="28"/>
          <w:szCs w:val="28"/>
        </w:rPr>
        <w:t>广西师范大学工会</w:t>
      </w:r>
    </w:p>
    <w:p w:rsidR="00ED18F1" w:rsidRPr="00E97151" w:rsidRDefault="00ED18F1" w:rsidP="00B71631">
      <w:pPr>
        <w:spacing w:line="400" w:lineRule="exact"/>
        <w:rPr>
          <w:rFonts w:ascii="仿宋" w:eastAsia="仿宋" w:hAnsi="仿宋"/>
          <w:color w:val="000000"/>
          <w:sz w:val="28"/>
          <w:szCs w:val="28"/>
        </w:rPr>
      </w:pPr>
      <w:r w:rsidRPr="00E97151">
        <w:rPr>
          <w:rFonts w:ascii="仿宋" w:eastAsia="仿宋" w:hAnsi="仿宋"/>
          <w:color w:val="000000"/>
          <w:sz w:val="28"/>
          <w:szCs w:val="28"/>
        </w:rPr>
        <w:t xml:space="preserve">                  </w:t>
      </w:r>
      <w:r w:rsidR="00160716" w:rsidRPr="00E97151">
        <w:rPr>
          <w:rFonts w:ascii="仿宋" w:eastAsia="仿宋" w:hAnsi="仿宋"/>
          <w:color w:val="000000"/>
          <w:sz w:val="28"/>
          <w:szCs w:val="28"/>
        </w:rPr>
        <w:t xml:space="preserve">                  </w:t>
      </w:r>
      <w:r w:rsidR="00345014">
        <w:rPr>
          <w:rFonts w:ascii="仿宋" w:eastAsia="仿宋" w:hAnsi="仿宋"/>
          <w:color w:val="000000"/>
          <w:sz w:val="28"/>
          <w:szCs w:val="28"/>
        </w:rPr>
        <w:t>2018</w:t>
      </w:r>
      <w:r w:rsidRPr="00E97151">
        <w:rPr>
          <w:rFonts w:ascii="仿宋" w:eastAsia="仿宋" w:hAnsi="仿宋" w:hint="eastAsia"/>
          <w:color w:val="000000"/>
          <w:sz w:val="28"/>
          <w:szCs w:val="28"/>
        </w:rPr>
        <w:t>年</w:t>
      </w:r>
      <w:r w:rsidR="00DC591B">
        <w:rPr>
          <w:rFonts w:ascii="仿宋" w:eastAsia="仿宋" w:hAnsi="仿宋"/>
          <w:color w:val="000000"/>
          <w:sz w:val="28"/>
          <w:szCs w:val="28"/>
        </w:rPr>
        <w:t>3</w:t>
      </w:r>
      <w:r w:rsidRPr="00E97151">
        <w:rPr>
          <w:rFonts w:ascii="仿宋" w:eastAsia="仿宋" w:hAnsi="仿宋" w:hint="eastAsia"/>
          <w:color w:val="000000"/>
          <w:sz w:val="28"/>
          <w:szCs w:val="28"/>
        </w:rPr>
        <w:t>月</w:t>
      </w:r>
      <w:r w:rsidR="00DC591B">
        <w:rPr>
          <w:rFonts w:ascii="仿宋" w:eastAsia="仿宋" w:hAnsi="仿宋"/>
          <w:color w:val="000000"/>
          <w:sz w:val="28"/>
          <w:szCs w:val="28"/>
        </w:rPr>
        <w:t>2</w:t>
      </w:r>
      <w:r w:rsidR="0074284F">
        <w:rPr>
          <w:rFonts w:ascii="仿宋" w:eastAsia="仿宋" w:hAnsi="仿宋"/>
          <w:color w:val="000000"/>
          <w:sz w:val="28"/>
          <w:szCs w:val="28"/>
        </w:rPr>
        <w:t>6</w:t>
      </w:r>
      <w:r w:rsidRPr="00E97151">
        <w:rPr>
          <w:rFonts w:ascii="仿宋" w:eastAsia="仿宋" w:hAnsi="仿宋" w:hint="eastAsia"/>
          <w:color w:val="000000"/>
          <w:sz w:val="28"/>
          <w:szCs w:val="28"/>
        </w:rPr>
        <w:t>日</w:t>
      </w:r>
    </w:p>
    <w:sectPr w:rsidR="00ED18F1" w:rsidRPr="00E97151" w:rsidSect="00A974F1">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755" w:rsidRDefault="00785755" w:rsidP="00EC29D3">
      <w:r>
        <w:separator/>
      </w:r>
    </w:p>
  </w:endnote>
  <w:endnote w:type="continuationSeparator" w:id="0">
    <w:p w:rsidR="00785755" w:rsidRDefault="00785755" w:rsidP="00EC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C33" w:rsidRDefault="00576C33">
    <w:pPr>
      <w:pStyle w:val="a4"/>
      <w:jc w:val="center"/>
    </w:pPr>
    <w:r>
      <w:fldChar w:fldCharType="begin"/>
    </w:r>
    <w:r>
      <w:instrText>PAGE   \* MERGEFORMAT</w:instrText>
    </w:r>
    <w:r>
      <w:fldChar w:fldCharType="separate"/>
    </w:r>
    <w:r w:rsidR="007E0A62" w:rsidRPr="007E0A62">
      <w:rPr>
        <w:noProof/>
        <w:lang w:val="zh-CN"/>
      </w:rPr>
      <w:t>1</w:t>
    </w:r>
    <w:r>
      <w:fldChar w:fldCharType="end"/>
    </w:r>
  </w:p>
  <w:p w:rsidR="00576C33" w:rsidRDefault="00576C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755" w:rsidRDefault="00785755" w:rsidP="00EC29D3">
      <w:r>
        <w:separator/>
      </w:r>
    </w:p>
  </w:footnote>
  <w:footnote w:type="continuationSeparator" w:id="0">
    <w:p w:rsidR="00785755" w:rsidRDefault="00785755" w:rsidP="00EC2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9D3"/>
    <w:rsid w:val="000004DB"/>
    <w:rsid w:val="00025B03"/>
    <w:rsid w:val="00042734"/>
    <w:rsid w:val="0004753C"/>
    <w:rsid w:val="000554CC"/>
    <w:rsid w:val="000B1559"/>
    <w:rsid w:val="00121172"/>
    <w:rsid w:val="001307C8"/>
    <w:rsid w:val="00137ED3"/>
    <w:rsid w:val="00160716"/>
    <w:rsid w:val="00165AE3"/>
    <w:rsid w:val="001944AA"/>
    <w:rsid w:val="002154DE"/>
    <w:rsid w:val="00240B4A"/>
    <w:rsid w:val="002C002C"/>
    <w:rsid w:val="002C5EC9"/>
    <w:rsid w:val="002D0373"/>
    <w:rsid w:val="00345014"/>
    <w:rsid w:val="00362801"/>
    <w:rsid w:val="003872E6"/>
    <w:rsid w:val="00401D0B"/>
    <w:rsid w:val="00406D29"/>
    <w:rsid w:val="0045108D"/>
    <w:rsid w:val="00537A2D"/>
    <w:rsid w:val="00576C33"/>
    <w:rsid w:val="005D5B96"/>
    <w:rsid w:val="005F785A"/>
    <w:rsid w:val="0072525A"/>
    <w:rsid w:val="0074284F"/>
    <w:rsid w:val="00785755"/>
    <w:rsid w:val="007E065C"/>
    <w:rsid w:val="007E0A62"/>
    <w:rsid w:val="008C6FD0"/>
    <w:rsid w:val="00910C4C"/>
    <w:rsid w:val="00925C6C"/>
    <w:rsid w:val="00973AF4"/>
    <w:rsid w:val="009D014A"/>
    <w:rsid w:val="009D43A0"/>
    <w:rsid w:val="009E3D12"/>
    <w:rsid w:val="00A11652"/>
    <w:rsid w:val="00A926A7"/>
    <w:rsid w:val="00A974F1"/>
    <w:rsid w:val="00AA20E0"/>
    <w:rsid w:val="00AD0EF5"/>
    <w:rsid w:val="00B0437C"/>
    <w:rsid w:val="00B149FE"/>
    <w:rsid w:val="00B71631"/>
    <w:rsid w:val="00B94E52"/>
    <w:rsid w:val="00BE2153"/>
    <w:rsid w:val="00C84FBD"/>
    <w:rsid w:val="00CA1563"/>
    <w:rsid w:val="00CF7B5E"/>
    <w:rsid w:val="00D16894"/>
    <w:rsid w:val="00D42D1E"/>
    <w:rsid w:val="00D43580"/>
    <w:rsid w:val="00D43F63"/>
    <w:rsid w:val="00D7481D"/>
    <w:rsid w:val="00D92FA7"/>
    <w:rsid w:val="00DC0831"/>
    <w:rsid w:val="00DC591B"/>
    <w:rsid w:val="00DF4B81"/>
    <w:rsid w:val="00E97151"/>
    <w:rsid w:val="00EC29D3"/>
    <w:rsid w:val="00ED18F1"/>
    <w:rsid w:val="00EE21A8"/>
    <w:rsid w:val="00EE7FE9"/>
    <w:rsid w:val="00F313EF"/>
    <w:rsid w:val="00F32CE3"/>
    <w:rsid w:val="00FA326A"/>
    <w:rsid w:val="00FB5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C182DDA-05FD-4929-95B5-ABC9DD35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C29D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C29D3"/>
    <w:rPr>
      <w:rFonts w:cs="Times New Roman"/>
      <w:sz w:val="18"/>
      <w:szCs w:val="18"/>
    </w:rPr>
  </w:style>
  <w:style w:type="paragraph" w:styleId="a4">
    <w:name w:val="footer"/>
    <w:basedOn w:val="a"/>
    <w:link w:val="Char0"/>
    <w:uiPriority w:val="99"/>
    <w:rsid w:val="00EC29D3"/>
    <w:pPr>
      <w:tabs>
        <w:tab w:val="center" w:pos="4153"/>
        <w:tab w:val="right" w:pos="8306"/>
      </w:tabs>
      <w:snapToGrid w:val="0"/>
      <w:jc w:val="left"/>
    </w:pPr>
    <w:rPr>
      <w:sz w:val="18"/>
      <w:szCs w:val="18"/>
    </w:rPr>
  </w:style>
  <w:style w:type="character" w:customStyle="1" w:styleId="Char0">
    <w:name w:val="页脚 Char"/>
    <w:link w:val="a4"/>
    <w:uiPriority w:val="99"/>
    <w:locked/>
    <w:rsid w:val="00EC29D3"/>
    <w:rPr>
      <w:rFonts w:cs="Times New Roman"/>
      <w:sz w:val="18"/>
      <w:szCs w:val="18"/>
    </w:rPr>
  </w:style>
  <w:style w:type="character" w:styleId="a5">
    <w:name w:val="Strong"/>
    <w:uiPriority w:val="99"/>
    <w:qFormat/>
    <w:rsid w:val="00EC29D3"/>
    <w:rPr>
      <w:rFonts w:cs="Times New Roman"/>
      <w:b/>
      <w:bCs/>
    </w:rPr>
  </w:style>
  <w:style w:type="character" w:styleId="a6">
    <w:name w:val="Hyperlink"/>
    <w:uiPriority w:val="99"/>
    <w:rsid w:val="00EC29D3"/>
    <w:rPr>
      <w:rFonts w:cs="Times New Roman"/>
      <w:color w:val="0000FF"/>
      <w:u w:val="single"/>
    </w:rPr>
  </w:style>
  <w:style w:type="paragraph" w:customStyle="1" w:styleId="1">
    <w:name w:val="无间隔1"/>
    <w:rsid w:val="00165AE3"/>
    <w:pPr>
      <w:widowControl w:val="0"/>
      <w:jc w:val="both"/>
    </w:pPr>
    <w:rPr>
      <w:rFonts w:ascii="Times New Roman" w:hAnsi="Times New Roman"/>
      <w:kern w:val="2"/>
      <w:sz w:val="21"/>
      <w:szCs w:val="24"/>
    </w:rPr>
  </w:style>
  <w:style w:type="paragraph" w:styleId="a7">
    <w:name w:val="No Spacing"/>
    <w:qFormat/>
    <w:rsid w:val="00025B03"/>
    <w:pPr>
      <w:widowControl w:val="0"/>
      <w:jc w:val="both"/>
    </w:pPr>
    <w:rPr>
      <w:rFonts w:ascii="Times New Roman" w:hAnsi="Times New Roman"/>
      <w:kern w:val="2"/>
      <w:sz w:val="21"/>
      <w:szCs w:val="24"/>
    </w:rPr>
  </w:style>
  <w:style w:type="paragraph" w:styleId="a8">
    <w:name w:val="Balloon Text"/>
    <w:basedOn w:val="a"/>
    <w:link w:val="Char1"/>
    <w:uiPriority w:val="99"/>
    <w:semiHidden/>
    <w:unhideWhenUsed/>
    <w:rsid w:val="00DC0831"/>
    <w:rPr>
      <w:sz w:val="18"/>
      <w:szCs w:val="18"/>
    </w:rPr>
  </w:style>
  <w:style w:type="character" w:customStyle="1" w:styleId="Char1">
    <w:name w:val="批注框文本 Char"/>
    <w:link w:val="a8"/>
    <w:uiPriority w:val="99"/>
    <w:semiHidden/>
    <w:rsid w:val="00DC083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65029">
      <w:bodyDiv w:val="1"/>
      <w:marLeft w:val="0"/>
      <w:marRight w:val="0"/>
      <w:marTop w:val="0"/>
      <w:marBottom w:val="0"/>
      <w:divBdr>
        <w:top w:val="none" w:sz="0" w:space="0" w:color="auto"/>
        <w:left w:val="none" w:sz="0" w:space="0" w:color="auto"/>
        <w:bottom w:val="none" w:sz="0" w:space="0" w:color="auto"/>
        <w:right w:val="none" w:sz="0" w:space="0" w:color="auto"/>
      </w:divBdr>
    </w:div>
    <w:div w:id="877468700">
      <w:marLeft w:val="0"/>
      <w:marRight w:val="0"/>
      <w:marTop w:val="0"/>
      <w:marBottom w:val="0"/>
      <w:divBdr>
        <w:top w:val="none" w:sz="0" w:space="0" w:color="auto"/>
        <w:left w:val="none" w:sz="0" w:space="0" w:color="auto"/>
        <w:bottom w:val="none" w:sz="0" w:space="0" w:color="auto"/>
        <w:right w:val="none" w:sz="0" w:space="0" w:color="auto"/>
      </w:divBdr>
      <w:divsChild>
        <w:div w:id="877468699">
          <w:marLeft w:val="0"/>
          <w:marRight w:val="0"/>
          <w:marTop w:val="0"/>
          <w:marBottom w:val="0"/>
          <w:divBdr>
            <w:top w:val="none" w:sz="0" w:space="0" w:color="auto"/>
            <w:left w:val="none" w:sz="0" w:space="0" w:color="auto"/>
            <w:bottom w:val="none" w:sz="0" w:space="0" w:color="auto"/>
            <w:right w:val="none" w:sz="0" w:space="0" w:color="auto"/>
          </w:divBdr>
          <w:divsChild>
            <w:div w:id="877468694">
              <w:marLeft w:val="0"/>
              <w:marRight w:val="0"/>
              <w:marTop w:val="0"/>
              <w:marBottom w:val="0"/>
              <w:divBdr>
                <w:top w:val="none" w:sz="0" w:space="0" w:color="auto"/>
                <w:left w:val="none" w:sz="0" w:space="0" w:color="auto"/>
                <w:bottom w:val="none" w:sz="0" w:space="0" w:color="auto"/>
                <w:right w:val="none" w:sz="0" w:space="0" w:color="auto"/>
              </w:divBdr>
              <w:divsChild>
                <w:div w:id="877468690">
                  <w:marLeft w:val="0"/>
                  <w:marRight w:val="0"/>
                  <w:marTop w:val="375"/>
                  <w:marBottom w:val="0"/>
                  <w:divBdr>
                    <w:top w:val="none" w:sz="0" w:space="0" w:color="auto"/>
                    <w:left w:val="none" w:sz="0" w:space="0" w:color="auto"/>
                    <w:bottom w:val="none" w:sz="0" w:space="0" w:color="auto"/>
                    <w:right w:val="none" w:sz="0" w:space="0" w:color="auto"/>
                  </w:divBdr>
                  <w:divsChild>
                    <w:div w:id="877468696">
                      <w:marLeft w:val="300"/>
                      <w:marRight w:val="0"/>
                      <w:marTop w:val="300"/>
                      <w:marBottom w:val="300"/>
                      <w:divBdr>
                        <w:top w:val="none" w:sz="0" w:space="0" w:color="auto"/>
                        <w:left w:val="none" w:sz="0" w:space="0" w:color="auto"/>
                        <w:bottom w:val="none" w:sz="0" w:space="0" w:color="auto"/>
                        <w:right w:val="none" w:sz="0" w:space="0" w:color="auto"/>
                      </w:divBdr>
                      <w:divsChild>
                        <w:div w:id="87746869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468704">
      <w:marLeft w:val="0"/>
      <w:marRight w:val="0"/>
      <w:marTop w:val="0"/>
      <w:marBottom w:val="0"/>
      <w:divBdr>
        <w:top w:val="none" w:sz="0" w:space="0" w:color="auto"/>
        <w:left w:val="none" w:sz="0" w:space="0" w:color="auto"/>
        <w:bottom w:val="none" w:sz="0" w:space="0" w:color="auto"/>
        <w:right w:val="none" w:sz="0" w:space="0" w:color="auto"/>
      </w:divBdr>
      <w:divsChild>
        <w:div w:id="877468695">
          <w:marLeft w:val="0"/>
          <w:marRight w:val="0"/>
          <w:marTop w:val="0"/>
          <w:marBottom w:val="0"/>
          <w:divBdr>
            <w:top w:val="none" w:sz="0" w:space="0" w:color="auto"/>
            <w:left w:val="none" w:sz="0" w:space="0" w:color="auto"/>
            <w:bottom w:val="none" w:sz="0" w:space="0" w:color="auto"/>
            <w:right w:val="none" w:sz="0" w:space="0" w:color="auto"/>
          </w:divBdr>
          <w:divsChild>
            <w:div w:id="877468706">
              <w:marLeft w:val="0"/>
              <w:marRight w:val="0"/>
              <w:marTop w:val="0"/>
              <w:marBottom w:val="0"/>
              <w:divBdr>
                <w:top w:val="none" w:sz="0" w:space="0" w:color="auto"/>
                <w:left w:val="none" w:sz="0" w:space="0" w:color="auto"/>
                <w:bottom w:val="none" w:sz="0" w:space="0" w:color="auto"/>
                <w:right w:val="none" w:sz="0" w:space="0" w:color="auto"/>
              </w:divBdr>
              <w:divsChild>
                <w:div w:id="877468702">
                  <w:marLeft w:val="0"/>
                  <w:marRight w:val="0"/>
                  <w:marTop w:val="375"/>
                  <w:marBottom w:val="0"/>
                  <w:divBdr>
                    <w:top w:val="none" w:sz="0" w:space="0" w:color="auto"/>
                    <w:left w:val="none" w:sz="0" w:space="0" w:color="auto"/>
                    <w:bottom w:val="none" w:sz="0" w:space="0" w:color="auto"/>
                    <w:right w:val="none" w:sz="0" w:space="0" w:color="auto"/>
                  </w:divBdr>
                  <w:divsChild>
                    <w:div w:id="877468697">
                      <w:marLeft w:val="300"/>
                      <w:marRight w:val="0"/>
                      <w:marTop w:val="300"/>
                      <w:marBottom w:val="300"/>
                      <w:divBdr>
                        <w:top w:val="none" w:sz="0" w:space="0" w:color="auto"/>
                        <w:left w:val="none" w:sz="0" w:space="0" w:color="auto"/>
                        <w:bottom w:val="none" w:sz="0" w:space="0" w:color="auto"/>
                        <w:right w:val="none" w:sz="0" w:space="0" w:color="auto"/>
                      </w:divBdr>
                      <w:divsChild>
                        <w:div w:id="8774687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468707">
      <w:marLeft w:val="0"/>
      <w:marRight w:val="0"/>
      <w:marTop w:val="0"/>
      <w:marBottom w:val="0"/>
      <w:divBdr>
        <w:top w:val="none" w:sz="0" w:space="0" w:color="auto"/>
        <w:left w:val="none" w:sz="0" w:space="0" w:color="auto"/>
        <w:bottom w:val="none" w:sz="0" w:space="0" w:color="auto"/>
        <w:right w:val="none" w:sz="0" w:space="0" w:color="auto"/>
      </w:divBdr>
      <w:divsChild>
        <w:div w:id="877468705">
          <w:marLeft w:val="0"/>
          <w:marRight w:val="0"/>
          <w:marTop w:val="0"/>
          <w:marBottom w:val="0"/>
          <w:divBdr>
            <w:top w:val="none" w:sz="0" w:space="0" w:color="auto"/>
            <w:left w:val="none" w:sz="0" w:space="0" w:color="auto"/>
            <w:bottom w:val="none" w:sz="0" w:space="0" w:color="auto"/>
            <w:right w:val="none" w:sz="0" w:space="0" w:color="auto"/>
          </w:divBdr>
          <w:divsChild>
            <w:div w:id="877468693">
              <w:marLeft w:val="0"/>
              <w:marRight w:val="0"/>
              <w:marTop w:val="0"/>
              <w:marBottom w:val="0"/>
              <w:divBdr>
                <w:top w:val="none" w:sz="0" w:space="0" w:color="auto"/>
                <w:left w:val="none" w:sz="0" w:space="0" w:color="auto"/>
                <w:bottom w:val="none" w:sz="0" w:space="0" w:color="auto"/>
                <w:right w:val="none" w:sz="0" w:space="0" w:color="auto"/>
              </w:divBdr>
              <w:divsChild>
                <w:div w:id="877468703">
                  <w:marLeft w:val="0"/>
                  <w:marRight w:val="0"/>
                  <w:marTop w:val="375"/>
                  <w:marBottom w:val="0"/>
                  <w:divBdr>
                    <w:top w:val="none" w:sz="0" w:space="0" w:color="auto"/>
                    <w:left w:val="none" w:sz="0" w:space="0" w:color="auto"/>
                    <w:bottom w:val="none" w:sz="0" w:space="0" w:color="auto"/>
                    <w:right w:val="none" w:sz="0" w:space="0" w:color="auto"/>
                  </w:divBdr>
                  <w:divsChild>
                    <w:div w:id="877468691">
                      <w:marLeft w:val="300"/>
                      <w:marRight w:val="0"/>
                      <w:marTop w:val="300"/>
                      <w:marBottom w:val="300"/>
                      <w:divBdr>
                        <w:top w:val="none" w:sz="0" w:space="0" w:color="auto"/>
                        <w:left w:val="none" w:sz="0" w:space="0" w:color="auto"/>
                        <w:bottom w:val="none" w:sz="0" w:space="0" w:color="auto"/>
                        <w:right w:val="none" w:sz="0" w:space="0" w:color="auto"/>
                      </w:divBdr>
                      <w:divsChild>
                        <w:div w:id="87746869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n.gxnu.edu.cn/wp-content/uploads/2015/09/&#38468;&#20214;2&#65306;&#24191;&#35199;&#24072;&#33539;&#22823;&#23398;&#38738;&#24180;&#25945;&#24072;&#25945;&#23398;&#31454;&#36187;&#20915;&#36187;&#25945;&#23398;&#35774;&#35745;&#35780;&#20998;&#34920;.doc"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ean.gxnu.edu.cn/wp-content/uploads/2015/09/&#38468;&#20214;1&#65306;&#24191;&#35199;&#24072;&#33539;&#22823;&#23398;&#38738;&#24180;&#25945;&#24072;&#25945;&#23398;&#31454;&#36187;&#20915;&#36187;&#33410;&#27573;&#30446;&#24405;&#65288;&#33539;&#20363;&#65289;.doc" TargetMode="External"/><Relationship Id="rId12" Type="http://schemas.openxmlformats.org/officeDocument/2006/relationships/hyperlink" Target="http://www.dean.gxnu.edu.cn/wp-content/uploads/2015/09/&#38468;&#20214;5&#65306;&#24191;&#35199;&#24072;&#33539;&#22823;&#23398;&#38738;&#24180;&#25945;&#24072;&#25945;&#23398;&#31454;&#36187;&#20915;&#36187;&#21442;&#36187;&#36873;&#25163;&#25512;&#33616;&#3492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7038;&#31665;&#65306;sdjfzx@126.com" TargetMode="External"/><Relationship Id="rId11" Type="http://schemas.openxmlformats.org/officeDocument/2006/relationships/hyperlink" Target="http://www.dean.gxnu.edu.cn/wp-content/uploads/2015/09/&#38468;&#20214;5&#65306;&#24191;&#35199;&#24072;&#33539;&#22823;&#23398;&#38738;&#24180;&#25945;&#24072;&#25945;&#23398;&#31454;&#36187;&#20915;&#36187;&#21442;&#36187;&#36873;&#25163;&#25512;&#33616;&#34920;.do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dean.gxnu.edu.cn/wp-content/uploads/2015/09/&#38468;&#20214;4&#65306;&#24191;&#35199;&#24072;&#33539;&#22823;&#23398;&#38738;&#24180;&#25945;&#24072;&#25945;&#23398;&#31454;&#36187;&#20915;&#36187;&#25945;&#23398;&#21453;&#24605;&#35780;&#20998;&#34920;.doc" TargetMode="External"/><Relationship Id="rId4" Type="http://schemas.openxmlformats.org/officeDocument/2006/relationships/footnotes" Target="footnotes.xml"/><Relationship Id="rId9" Type="http://schemas.openxmlformats.org/officeDocument/2006/relationships/hyperlink" Target="http://www.dean.gxnu.edu.cn/wp-content/uploads/2015/09/&#38468;&#20214;3&#65306;&#24191;&#35199;&#24072;&#33539;&#22823;&#23398;&#38738;&#24180;&#25945;&#24072;&#25945;&#23398;&#31454;&#36187;&#20915;&#36187;&#35838;&#22530;&#25945;&#23398;&#35780;&#20998;&#34920;.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曹霞</dc:creator>
  <cp:keywords/>
  <dc:description/>
  <cp:lastModifiedBy>廖宏伟</cp:lastModifiedBy>
  <cp:revision>34</cp:revision>
  <cp:lastPrinted>2018-03-26T02:41:00Z</cp:lastPrinted>
  <dcterms:created xsi:type="dcterms:W3CDTF">2016-05-21T02:50:00Z</dcterms:created>
  <dcterms:modified xsi:type="dcterms:W3CDTF">2018-03-26T03:45:00Z</dcterms:modified>
</cp:coreProperties>
</file>