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教务〔202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〕</w:t>
      </w:r>
      <w:r>
        <w:rPr>
          <w:rFonts w:hint="eastAsia"/>
          <w:color w:val="auto"/>
          <w:sz w:val="24"/>
          <w:szCs w:val="24"/>
          <w:lang w:val="en-US" w:eastAsia="zh-CN"/>
        </w:rPr>
        <w:t>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inorHAnsi" w:hAnsiTheme="minorHAnsi" w:eastAsiaTheme="minorEastAsia" w:cstheme="minorBidi"/>
          <w:bCs w:val="0"/>
          <w:color w:val="auto"/>
          <w:kern w:val="2"/>
          <w:sz w:val="24"/>
          <w:szCs w:val="24"/>
          <w:lang w:val="en-US" w:bidi="ar-SA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rStyle w:val="8"/>
          <w:rFonts w:hint="eastAsia" w:ascii="inherit" w:hAnsi="inherit" w:eastAsiaTheme="minorEastAsia" w:cstheme="minorBidi"/>
          <w:color w:val="333333"/>
          <w:sz w:val="28"/>
          <w:szCs w:val="28"/>
        </w:rPr>
      </w:pPr>
      <w:r>
        <w:rPr>
          <w:rStyle w:val="8"/>
          <w:rFonts w:hint="eastAsia" w:ascii="inherit" w:hAnsi="inherit" w:eastAsiaTheme="minorEastAsia" w:cstheme="minorBidi"/>
          <w:color w:val="333333"/>
          <w:sz w:val="28"/>
          <w:szCs w:val="28"/>
        </w:rPr>
        <w:t>关于取消</w:t>
      </w:r>
      <w:r>
        <w:rPr>
          <w:rStyle w:val="8"/>
          <w:rFonts w:hint="eastAsia" w:ascii="inherit" w:hAnsi="inherit" w:eastAsiaTheme="minorEastAsia" w:cstheme="minorBidi"/>
          <w:color w:val="333333"/>
          <w:sz w:val="28"/>
          <w:szCs w:val="28"/>
          <w:lang w:val="en-US" w:eastAsia="zh-CN"/>
        </w:rPr>
        <w:t>邱晓彤</w:t>
      </w:r>
      <w:r>
        <w:rPr>
          <w:rStyle w:val="8"/>
          <w:rFonts w:hint="eastAsia" w:ascii="inherit" w:hAnsi="inherit" w:eastAsiaTheme="minorEastAsia" w:cstheme="minorBidi"/>
          <w:color w:val="333333"/>
          <w:sz w:val="28"/>
          <w:szCs w:val="28"/>
        </w:rPr>
        <w:t>等同学课程考核资格的决定</w:t>
      </w:r>
    </w:p>
    <w:p>
      <w:pPr>
        <w:spacing w:line="400" w:lineRule="exact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邱晓彤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国际文化教育学院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英语（中美校际交流项目）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202211703131）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英语写作1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KB1700120111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和《英语阅读2》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KB1700119211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〕课程中缺交平时作业三分之一以上。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卢远聂，男，电子与信息工程学院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电子信息工程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202012701068）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单片机原理与接口技术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ZB2700125103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缺交平时作业三分之一以上。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蒙思铭，男，物理科学与技术学院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物理学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202110801081）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光学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ZB0800107101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马能军，男，职业技术师范学院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机械类（机械设计制造及其自动化，汽车服务工程）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201813200188）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汽车维修工程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ZX3200500001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曾卉杰，男，计算机科学与工程学院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202012302035）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面向对象程序设计（Java）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KB2300458101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三分之一以上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马心雅，女，计算机科学与工程学院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软件工程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202012402004）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面向对象程序设计（Java）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KB2300458101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三分之一以上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贺信，男，计算机科学与工程学院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计算机科学与技术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202012301031）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面向对象程序设计（Java）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KB2300458101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陈建鸿，男，经济管理学院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信息管理与信息系统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201712300285）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面向对象程序设计（Java）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KB2300458101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乔俊尹，女，计算机科学与工程学院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202212304019）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面向对象程序设计（Java）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KB2300458101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刘阳，男，计算机科学与工程学院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软件工程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201912300280）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面向对象程序设计（Java）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KB2300458101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蒲银坤，男，计算机科学与工程学院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202012302057）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面向对象程序设计（Java）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KB2300458101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王深财，男，计算机科学与工程学院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202012302044）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面向对象程序设计（Java）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KB2300458101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杭姝妤，女，计算机科学与工程学院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202112302059）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面向对象程序设计（Java）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KB2300458101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〕课程中缺交平时作业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实验报告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蒙建豪，男，体育与健康学院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运动训练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202011102013）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体育测量与评价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ZB1100109101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林世浩，男，体育与健康学院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运动训练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202011102034）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体育测量与评价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ZB1100109101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杨键钞，男，体育与健康学院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运动训练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202011102048）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体育测量与评价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ZB1100109101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吴俣颀，男，体育与健康学院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运动训练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202011102051）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体育测量与评价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ZB1100109101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杨梓淇，男，体育与健康学院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运动训练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专业，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级本科生（学号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202011102077）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该生在本学期《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体育测量与评价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》〔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ZB1100109101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朱桂娇，女，环境与资源学院，地理科学专业，2017级本科生（学号：201711200099）该生在本学期《地理信息系统》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ZB1200139101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缺交平时作业三分之一以上。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林思思，女，环境与资源学院，地理科学专业，2018级本科生（学号：201811200147）该生在本学期《地理信息系统》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ZB1200139101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缺交平时作业三分之一以上。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练博静，女，设计学院，动画专业，2020级本科生（学号：202013401025）该生在本学期《CG插画》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ZX3400123401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朱景怡，女，设计学院，动画专业，2020级本科生（学号：201810500293）该生在本学期《CG插画》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ZX3400123401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李飞龙，男，设计学院，环境设计专业，2022级本科生（学号：202213402018）该生在本学期《建筑图案》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KB3400114102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缺交平时作业三分之一以上。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陶泽炜，男，设计学院，环境设计专业，2022级本科生（学号：202213402008）该生在本学期《建筑图案》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KB3400114102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缺交平时作业三分之一以上。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秦霄鹏，男，设计学院，动画专业，2021级本科生（学号：202113401015）该生在本学期《创新设计实践》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SB3400154302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覃赞普，男，设计学院，视觉传达设计（中外合作办学）专业，2020级本科生（学号：202013404006）该生在本学期《广告创意与表现》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ZB3400201602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黄蓝欣，女，设计学院，环境设计专业，2021级本科生（学号：202113402036）该生在本学期《景观与装置设计原理与方法》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ZB3400118201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张嘉信，男，设计学院，视觉传达设计专业，2021级本科生（学号：202113403003）该生在本学期《社交礼仪》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ZX2800224401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李承林，男，设计学院，视觉传达设计（中外合作办学）专业，2022级本科生（学号：202213404033）该生在本学期《设计基础》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ZB3400118201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课程中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缺课时数达到该课程教学计划时数三分之一以上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缺交平时作业三分之一以上。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根据《广西师范大学全日制普通本科课程考核工作规范（2019年修订）》第二章第四条（二）项规定，经研究，决定取消以上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名同学本学期对应课程的考核资格，该门课程考核成绩记为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取消资格。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广西师范大学教务处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400" w:lineRule="exact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ZjYyYWE3MWUxZjBlNzViYzM5N2FiY2ZmNjBhYmUifQ=="/>
  </w:docVars>
  <w:rsids>
    <w:rsidRoot w:val="00E17D9C"/>
    <w:rsid w:val="00057334"/>
    <w:rsid w:val="000E1AD6"/>
    <w:rsid w:val="002E7815"/>
    <w:rsid w:val="008B1764"/>
    <w:rsid w:val="009C1ABA"/>
    <w:rsid w:val="00B25A95"/>
    <w:rsid w:val="00BA6DE9"/>
    <w:rsid w:val="00D65CD7"/>
    <w:rsid w:val="00E17D9C"/>
    <w:rsid w:val="01EB7549"/>
    <w:rsid w:val="041614AD"/>
    <w:rsid w:val="04B52C5F"/>
    <w:rsid w:val="05CA098C"/>
    <w:rsid w:val="06976AC0"/>
    <w:rsid w:val="06A97C27"/>
    <w:rsid w:val="07784A35"/>
    <w:rsid w:val="09685D17"/>
    <w:rsid w:val="0A255CC4"/>
    <w:rsid w:val="0AF55C8E"/>
    <w:rsid w:val="0C626028"/>
    <w:rsid w:val="0DFB2C35"/>
    <w:rsid w:val="0F157DFC"/>
    <w:rsid w:val="10BD6F35"/>
    <w:rsid w:val="123C676E"/>
    <w:rsid w:val="12F71682"/>
    <w:rsid w:val="138617DE"/>
    <w:rsid w:val="14027543"/>
    <w:rsid w:val="14CE599B"/>
    <w:rsid w:val="15400323"/>
    <w:rsid w:val="17A76C16"/>
    <w:rsid w:val="19CA465F"/>
    <w:rsid w:val="200D49FE"/>
    <w:rsid w:val="21A87DDD"/>
    <w:rsid w:val="21E16109"/>
    <w:rsid w:val="22574EFE"/>
    <w:rsid w:val="23804514"/>
    <w:rsid w:val="29475E31"/>
    <w:rsid w:val="2B8764AE"/>
    <w:rsid w:val="2D1D19EC"/>
    <w:rsid w:val="2F881E8A"/>
    <w:rsid w:val="301B2A00"/>
    <w:rsid w:val="318F0210"/>
    <w:rsid w:val="31D12992"/>
    <w:rsid w:val="31F14A27"/>
    <w:rsid w:val="32353683"/>
    <w:rsid w:val="33705AA2"/>
    <w:rsid w:val="35972F2E"/>
    <w:rsid w:val="3660217B"/>
    <w:rsid w:val="3AF61300"/>
    <w:rsid w:val="3BE21884"/>
    <w:rsid w:val="3FA3210A"/>
    <w:rsid w:val="40EB2F89"/>
    <w:rsid w:val="432F3601"/>
    <w:rsid w:val="43B14016"/>
    <w:rsid w:val="498F13B4"/>
    <w:rsid w:val="4A8425E5"/>
    <w:rsid w:val="4B3166BD"/>
    <w:rsid w:val="4CB30DFF"/>
    <w:rsid w:val="4F806F93"/>
    <w:rsid w:val="50C75416"/>
    <w:rsid w:val="50FB2C9F"/>
    <w:rsid w:val="522134B9"/>
    <w:rsid w:val="53560152"/>
    <w:rsid w:val="545A24A8"/>
    <w:rsid w:val="568C05D5"/>
    <w:rsid w:val="57C06AC6"/>
    <w:rsid w:val="596B71FB"/>
    <w:rsid w:val="5A56674B"/>
    <w:rsid w:val="5A7B4244"/>
    <w:rsid w:val="5B791466"/>
    <w:rsid w:val="5C626D03"/>
    <w:rsid w:val="5D1A7137"/>
    <w:rsid w:val="5E006214"/>
    <w:rsid w:val="5E993BCD"/>
    <w:rsid w:val="5EDE503B"/>
    <w:rsid w:val="6060061C"/>
    <w:rsid w:val="62546789"/>
    <w:rsid w:val="64D806C7"/>
    <w:rsid w:val="65AE6AD9"/>
    <w:rsid w:val="69763DB8"/>
    <w:rsid w:val="6B8800D7"/>
    <w:rsid w:val="6B8C3276"/>
    <w:rsid w:val="70480FAF"/>
    <w:rsid w:val="70995E34"/>
    <w:rsid w:val="791B3704"/>
    <w:rsid w:val="7C7D3129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2360</Words>
  <Characters>3136</Characters>
  <Lines>25</Lines>
  <Paragraphs>7</Paragraphs>
  <TotalTime>2</TotalTime>
  <ScaleCrop>false</ScaleCrop>
  <LinksUpToDate>false</LinksUpToDate>
  <CharactersWithSpaces>3138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2017-12-27T07:36:00Z</dcterms:created>
  <dc:creator>lenovo</dc:creator>
  <cp:lastModifiedBy>教务处黄坚</cp:lastModifiedBy>
  <cp:lastPrinted>2017-12-27T08:50:00Z</cp:lastPrinted>
  <dcterms:modified xsi:type="dcterms:W3CDTF">2023-06-20T07:36:54Z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8C987F793B3E46DCBC0A7F78DA0E492B</vt:lpwstr>
  </property>
</Properties>
</file>