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6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36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36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36"/>
        </w:rPr>
      </w:pPr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教务〔2018〕4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ascii="宋体" w:hAnsi="宋体" w:eastAsia="宋体" w:cs="宋体"/>
          <w:sz w:val="28"/>
          <w:szCs w:val="28"/>
        </w:rPr>
        <w:t>号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asciiTheme="majorEastAsia" w:hAnsiTheme="majorEastAsia" w:eastAsiaTheme="majorEastAsia"/>
          <w:b/>
          <w:sz w:val="36"/>
        </w:rPr>
      </w:pPr>
      <w:r>
        <w:rPr>
          <w:rFonts w:hint="eastAsia" w:asciiTheme="majorEastAsia" w:hAnsiTheme="majorEastAsia" w:eastAsiaTheme="majorEastAsia"/>
          <w:b/>
          <w:sz w:val="36"/>
        </w:rPr>
        <w:t>关于</w:t>
      </w:r>
      <w:r>
        <w:rPr>
          <w:rFonts w:asciiTheme="majorEastAsia" w:hAnsiTheme="majorEastAsia" w:eastAsiaTheme="majorEastAsia"/>
          <w:b/>
          <w:sz w:val="36"/>
        </w:rPr>
        <w:t>组织申报</w:t>
      </w:r>
      <w:r>
        <w:rPr>
          <w:rFonts w:hint="eastAsia" w:asciiTheme="majorEastAsia" w:hAnsiTheme="majorEastAsia" w:eastAsiaTheme="majorEastAsia"/>
          <w:b/>
          <w:sz w:val="36"/>
        </w:rPr>
        <w:t>2018年度广西师范大学师范专业</w:t>
      </w:r>
    </w:p>
    <w:p>
      <w:pPr>
        <w:jc w:val="center"/>
        <w:rPr>
          <w:rFonts w:asciiTheme="majorEastAsia" w:hAnsiTheme="majorEastAsia" w:eastAsiaTheme="majorEastAsia"/>
          <w:b/>
          <w:sz w:val="36"/>
        </w:rPr>
      </w:pPr>
      <w:r>
        <w:rPr>
          <w:rFonts w:hint="eastAsia" w:asciiTheme="majorEastAsia" w:hAnsiTheme="majorEastAsia" w:eastAsiaTheme="majorEastAsia"/>
          <w:b/>
          <w:sz w:val="36"/>
        </w:rPr>
        <w:t>实践能力培养模式改革试点项目的</w:t>
      </w:r>
      <w:r>
        <w:rPr>
          <w:rFonts w:asciiTheme="majorEastAsia" w:hAnsiTheme="majorEastAsia" w:eastAsiaTheme="majorEastAsia"/>
          <w:b/>
          <w:sz w:val="36"/>
        </w:rPr>
        <w:t>通知</w:t>
      </w:r>
    </w:p>
    <w:p>
      <w:pPr>
        <w:jc w:val="center"/>
        <w:rPr>
          <w:rFonts w:asciiTheme="majorEastAsia" w:hAnsiTheme="majorEastAsia" w:eastAsiaTheme="majorEastAsia"/>
          <w:b/>
          <w:sz w:val="36"/>
        </w:rPr>
      </w:pPr>
    </w:p>
    <w:p>
      <w:pPr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各</w:t>
      </w:r>
      <w:r>
        <w:rPr>
          <w:rFonts w:asciiTheme="majorEastAsia" w:hAnsiTheme="majorEastAsia" w:eastAsiaTheme="majorEastAsia"/>
          <w:sz w:val="28"/>
          <w:szCs w:val="28"/>
        </w:rPr>
        <w:t>有关学院（</w:t>
      </w:r>
      <w:r>
        <w:rPr>
          <w:rFonts w:hint="eastAsia" w:asciiTheme="majorEastAsia" w:hAnsiTheme="majorEastAsia" w:eastAsiaTheme="majorEastAsia"/>
          <w:sz w:val="28"/>
          <w:szCs w:val="28"/>
        </w:rPr>
        <w:t>部</w:t>
      </w:r>
      <w:r>
        <w:rPr>
          <w:rFonts w:asciiTheme="majorEastAsia" w:hAnsiTheme="majorEastAsia" w:eastAsiaTheme="majorEastAsia"/>
          <w:sz w:val="28"/>
          <w:szCs w:val="28"/>
        </w:rPr>
        <w:t>）</w:t>
      </w:r>
      <w:r>
        <w:rPr>
          <w:rFonts w:hint="eastAsia" w:asciiTheme="majorEastAsia" w:hAnsiTheme="majorEastAsia" w:eastAsiaTheme="majorEastAsia"/>
          <w:sz w:val="28"/>
          <w:szCs w:val="28"/>
        </w:rPr>
        <w:t>：</w:t>
      </w:r>
    </w:p>
    <w:p>
      <w:pPr>
        <w:ind w:firstLine="57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为</w:t>
      </w:r>
      <w:r>
        <w:rPr>
          <w:rFonts w:asciiTheme="majorEastAsia" w:hAnsiTheme="majorEastAsia" w:eastAsiaTheme="majorEastAsia"/>
          <w:sz w:val="28"/>
          <w:szCs w:val="28"/>
        </w:rPr>
        <w:t>鼓励</w:t>
      </w:r>
      <w:r>
        <w:rPr>
          <w:rFonts w:hint="eastAsia" w:asciiTheme="majorEastAsia" w:hAnsiTheme="majorEastAsia" w:eastAsiaTheme="majorEastAsia"/>
          <w:sz w:val="28"/>
          <w:szCs w:val="28"/>
        </w:rPr>
        <w:t>教师转变教学</w:t>
      </w:r>
      <w:r>
        <w:rPr>
          <w:rFonts w:asciiTheme="majorEastAsia" w:hAnsiTheme="majorEastAsia" w:eastAsiaTheme="majorEastAsia"/>
          <w:sz w:val="28"/>
          <w:szCs w:val="28"/>
        </w:rPr>
        <w:t>思想</w:t>
      </w:r>
      <w:r>
        <w:rPr>
          <w:rFonts w:hint="eastAsia" w:asciiTheme="majorEastAsia" w:hAnsiTheme="majorEastAsia" w:eastAsiaTheme="majorEastAsia"/>
          <w:sz w:val="28"/>
          <w:szCs w:val="28"/>
        </w:rPr>
        <w:t>，优化</w:t>
      </w:r>
      <w:r>
        <w:rPr>
          <w:rFonts w:asciiTheme="majorEastAsia" w:hAnsiTheme="majorEastAsia" w:eastAsiaTheme="majorEastAsia"/>
          <w:sz w:val="28"/>
          <w:szCs w:val="28"/>
        </w:rPr>
        <w:t>培养方案</w:t>
      </w:r>
      <w:r>
        <w:rPr>
          <w:rFonts w:hint="eastAsia" w:asciiTheme="majorEastAsia" w:hAnsiTheme="majorEastAsia" w:eastAsiaTheme="majorEastAsia"/>
          <w:sz w:val="28"/>
          <w:szCs w:val="28"/>
        </w:rPr>
        <w:t>，</w:t>
      </w:r>
      <w:r>
        <w:rPr>
          <w:rFonts w:asciiTheme="majorEastAsia" w:hAnsiTheme="majorEastAsia" w:eastAsiaTheme="majorEastAsia"/>
          <w:sz w:val="28"/>
          <w:szCs w:val="28"/>
        </w:rPr>
        <w:t>改革</w:t>
      </w:r>
      <w:r>
        <w:rPr>
          <w:rFonts w:hint="eastAsia" w:asciiTheme="majorEastAsia" w:hAnsiTheme="majorEastAsia" w:eastAsiaTheme="majorEastAsia"/>
          <w:sz w:val="28"/>
          <w:szCs w:val="28"/>
        </w:rPr>
        <w:t>师范</w:t>
      </w:r>
      <w:r>
        <w:rPr>
          <w:rFonts w:asciiTheme="majorEastAsia" w:hAnsiTheme="majorEastAsia" w:eastAsiaTheme="majorEastAsia"/>
          <w:sz w:val="28"/>
          <w:szCs w:val="28"/>
        </w:rPr>
        <w:t>专业实践课程体系</w:t>
      </w:r>
      <w:r>
        <w:rPr>
          <w:rFonts w:hint="eastAsia" w:asciiTheme="majorEastAsia" w:hAnsiTheme="majorEastAsia" w:eastAsiaTheme="majorEastAsia"/>
          <w:sz w:val="28"/>
          <w:szCs w:val="28"/>
        </w:rPr>
        <w:t>，</w:t>
      </w:r>
      <w:r>
        <w:rPr>
          <w:rFonts w:asciiTheme="majorEastAsia" w:hAnsiTheme="majorEastAsia" w:eastAsiaTheme="majorEastAsia"/>
          <w:sz w:val="28"/>
          <w:szCs w:val="28"/>
        </w:rPr>
        <w:t>改进</w:t>
      </w:r>
      <w:r>
        <w:rPr>
          <w:rFonts w:hint="eastAsia" w:asciiTheme="majorEastAsia" w:hAnsiTheme="majorEastAsia" w:eastAsiaTheme="majorEastAsia"/>
          <w:sz w:val="28"/>
          <w:szCs w:val="28"/>
        </w:rPr>
        <w:t>实践</w:t>
      </w:r>
      <w:r>
        <w:rPr>
          <w:rFonts w:asciiTheme="majorEastAsia" w:hAnsiTheme="majorEastAsia" w:eastAsiaTheme="majorEastAsia"/>
          <w:sz w:val="28"/>
          <w:szCs w:val="28"/>
        </w:rPr>
        <w:t>教学方法</w:t>
      </w:r>
      <w:r>
        <w:rPr>
          <w:rFonts w:hint="eastAsia" w:asciiTheme="majorEastAsia" w:hAnsiTheme="majorEastAsia" w:eastAsiaTheme="majorEastAsia"/>
          <w:sz w:val="28"/>
          <w:szCs w:val="28"/>
        </w:rPr>
        <w:t>和</w:t>
      </w:r>
      <w:r>
        <w:rPr>
          <w:rFonts w:asciiTheme="majorEastAsia" w:hAnsiTheme="majorEastAsia" w:eastAsiaTheme="majorEastAsia"/>
          <w:sz w:val="28"/>
          <w:szCs w:val="28"/>
        </w:rPr>
        <w:t>手段</w:t>
      </w:r>
      <w:r>
        <w:rPr>
          <w:rFonts w:hint="eastAsia" w:asciiTheme="majorEastAsia" w:hAnsiTheme="majorEastAsia" w:eastAsiaTheme="majorEastAsia"/>
          <w:sz w:val="28"/>
          <w:szCs w:val="28"/>
        </w:rPr>
        <w:t>，不断</w:t>
      </w:r>
      <w:r>
        <w:rPr>
          <w:rFonts w:asciiTheme="majorEastAsia" w:hAnsiTheme="majorEastAsia" w:eastAsiaTheme="majorEastAsia"/>
          <w:sz w:val="28"/>
          <w:szCs w:val="28"/>
        </w:rPr>
        <w:t>提高我校师范生实践能力，教务处于</w:t>
      </w:r>
      <w:r>
        <w:rPr>
          <w:rFonts w:hint="eastAsia" w:asciiTheme="majorEastAsia" w:hAnsiTheme="majorEastAsia" w:eastAsiaTheme="majorEastAsia"/>
          <w:sz w:val="28"/>
          <w:szCs w:val="28"/>
        </w:rPr>
        <w:t>2017年开始设置了</w:t>
      </w:r>
      <w:r>
        <w:rPr>
          <w:rFonts w:asciiTheme="majorEastAsia" w:hAnsiTheme="majorEastAsia" w:eastAsiaTheme="majorEastAsia"/>
          <w:sz w:val="28"/>
          <w:szCs w:val="28"/>
        </w:rPr>
        <w:t>师范专业实践能力培养模式改革试点项目</w:t>
      </w:r>
      <w:r>
        <w:rPr>
          <w:rFonts w:hint="eastAsia" w:asciiTheme="majorEastAsia" w:hAnsiTheme="majorEastAsia" w:eastAsiaTheme="majorEastAsia"/>
          <w:sz w:val="28"/>
          <w:szCs w:val="28"/>
        </w:rPr>
        <w:t>。该</w:t>
      </w:r>
      <w:r>
        <w:rPr>
          <w:rFonts w:asciiTheme="majorEastAsia" w:hAnsiTheme="majorEastAsia" w:eastAsiaTheme="majorEastAsia"/>
          <w:sz w:val="28"/>
          <w:szCs w:val="28"/>
        </w:rPr>
        <w:t>项目已确</w:t>
      </w:r>
      <w:r>
        <w:rPr>
          <w:rFonts w:hint="eastAsia" w:asciiTheme="majorEastAsia" w:hAnsiTheme="majorEastAsia" w:eastAsiaTheme="majorEastAsia"/>
          <w:sz w:val="28"/>
          <w:szCs w:val="28"/>
        </w:rPr>
        <w:t>立</w:t>
      </w:r>
      <w:r>
        <w:rPr>
          <w:rFonts w:asciiTheme="majorEastAsia" w:hAnsiTheme="majorEastAsia" w:eastAsiaTheme="majorEastAsia"/>
          <w:sz w:val="28"/>
          <w:szCs w:val="28"/>
        </w:rPr>
        <w:t>为我校的常设专项项目</w:t>
      </w:r>
      <w:r>
        <w:rPr>
          <w:rFonts w:hint="eastAsia" w:asciiTheme="majorEastAsia" w:hAnsiTheme="majorEastAsia" w:eastAsiaTheme="majorEastAsia"/>
          <w:sz w:val="28"/>
          <w:szCs w:val="28"/>
        </w:rPr>
        <w:t>，</w:t>
      </w:r>
      <w:r>
        <w:rPr>
          <w:rFonts w:asciiTheme="majorEastAsia" w:hAnsiTheme="majorEastAsia" w:eastAsiaTheme="majorEastAsia"/>
          <w:sz w:val="28"/>
          <w:szCs w:val="28"/>
        </w:rPr>
        <w:t>每年进行立项支持</w:t>
      </w:r>
      <w:r>
        <w:rPr>
          <w:rFonts w:hint="eastAsia" w:asciiTheme="majorEastAsia" w:hAnsiTheme="majorEastAsia" w:eastAsiaTheme="majorEastAsia"/>
          <w:sz w:val="28"/>
          <w:szCs w:val="28"/>
        </w:rPr>
        <w:t>，</w:t>
      </w:r>
      <w:r>
        <w:rPr>
          <w:rFonts w:asciiTheme="majorEastAsia" w:hAnsiTheme="majorEastAsia" w:eastAsiaTheme="majorEastAsia"/>
          <w:sz w:val="28"/>
          <w:szCs w:val="28"/>
        </w:rPr>
        <w:t>现将</w:t>
      </w:r>
      <w:r>
        <w:rPr>
          <w:rFonts w:hint="eastAsia" w:asciiTheme="majorEastAsia" w:hAnsiTheme="majorEastAsia" w:eastAsiaTheme="majorEastAsia"/>
          <w:sz w:val="28"/>
          <w:szCs w:val="28"/>
        </w:rPr>
        <w:t>2018年度</w:t>
      </w:r>
      <w:r>
        <w:rPr>
          <w:rFonts w:asciiTheme="majorEastAsia" w:hAnsiTheme="majorEastAsia" w:eastAsiaTheme="majorEastAsia"/>
          <w:sz w:val="28"/>
          <w:szCs w:val="28"/>
        </w:rPr>
        <w:t>项目申报相关事项通知如下：</w:t>
      </w:r>
    </w:p>
    <w:p>
      <w:pPr>
        <w:ind w:firstLine="57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一</w:t>
      </w:r>
      <w:r>
        <w:rPr>
          <w:rFonts w:asciiTheme="majorEastAsia" w:hAnsiTheme="majorEastAsia" w:eastAsiaTheme="majorEastAsia"/>
          <w:sz w:val="28"/>
          <w:szCs w:val="28"/>
        </w:rPr>
        <w:t>、项目</w:t>
      </w:r>
      <w:r>
        <w:rPr>
          <w:rFonts w:hint="eastAsia" w:asciiTheme="majorEastAsia" w:hAnsiTheme="majorEastAsia" w:eastAsiaTheme="majorEastAsia"/>
          <w:sz w:val="28"/>
          <w:szCs w:val="28"/>
        </w:rPr>
        <w:t>基本要求</w:t>
      </w:r>
    </w:p>
    <w:p>
      <w:pPr>
        <w:ind w:firstLine="57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1、项目</w:t>
      </w:r>
      <w:r>
        <w:rPr>
          <w:rFonts w:asciiTheme="majorEastAsia" w:hAnsiTheme="majorEastAsia" w:eastAsiaTheme="majorEastAsia"/>
          <w:sz w:val="28"/>
          <w:szCs w:val="28"/>
        </w:rPr>
        <w:t>负责人应为我校</w:t>
      </w:r>
      <w:r>
        <w:rPr>
          <w:rFonts w:hint="eastAsia" w:asciiTheme="majorEastAsia" w:hAnsiTheme="majorEastAsia" w:eastAsiaTheme="majorEastAsia"/>
          <w:sz w:val="28"/>
          <w:szCs w:val="28"/>
        </w:rPr>
        <w:t>在编</w:t>
      </w:r>
      <w:r>
        <w:rPr>
          <w:rFonts w:asciiTheme="majorEastAsia" w:hAnsiTheme="majorEastAsia" w:eastAsiaTheme="majorEastAsia"/>
          <w:sz w:val="28"/>
          <w:szCs w:val="28"/>
        </w:rPr>
        <w:t>在岗、具有独立开展和</w:t>
      </w:r>
      <w:r>
        <w:rPr>
          <w:rFonts w:hint="eastAsia" w:asciiTheme="majorEastAsia" w:hAnsiTheme="majorEastAsia" w:eastAsiaTheme="majorEastAsia"/>
          <w:sz w:val="28"/>
          <w:szCs w:val="28"/>
        </w:rPr>
        <w:t>组织</w:t>
      </w:r>
      <w:r>
        <w:rPr>
          <w:rFonts w:asciiTheme="majorEastAsia" w:hAnsiTheme="majorEastAsia" w:eastAsiaTheme="majorEastAsia"/>
          <w:sz w:val="28"/>
          <w:szCs w:val="28"/>
        </w:rPr>
        <w:t>研究工做能力</w:t>
      </w:r>
      <w:r>
        <w:rPr>
          <w:rFonts w:hint="eastAsia" w:asciiTheme="majorEastAsia" w:hAnsiTheme="majorEastAsia" w:eastAsiaTheme="majorEastAsia"/>
          <w:sz w:val="28"/>
          <w:szCs w:val="28"/>
        </w:rPr>
        <w:t>的</w:t>
      </w:r>
      <w:r>
        <w:rPr>
          <w:rFonts w:asciiTheme="majorEastAsia" w:hAnsiTheme="majorEastAsia" w:eastAsiaTheme="majorEastAsia"/>
          <w:sz w:val="28"/>
          <w:szCs w:val="28"/>
        </w:rPr>
        <w:t>教师、干部；</w:t>
      </w:r>
    </w:p>
    <w:p>
      <w:pPr>
        <w:ind w:firstLine="570"/>
        <w:jc w:val="left"/>
        <w:rPr>
          <w:rFonts w:asciiTheme="majorEastAsia" w:hAnsiTheme="majorEastAsia" w:eastAsiaTheme="majorEastAsia"/>
          <w:color w:val="FF0000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2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asciiTheme="majorEastAsia" w:hAnsiTheme="majorEastAsia" w:eastAsiaTheme="majorEastAsia"/>
          <w:sz w:val="28"/>
          <w:szCs w:val="28"/>
        </w:rPr>
        <w:t>项目选题</w:t>
      </w:r>
      <w:r>
        <w:rPr>
          <w:rFonts w:hint="eastAsia" w:asciiTheme="majorEastAsia" w:hAnsiTheme="majorEastAsia" w:eastAsiaTheme="majorEastAsia"/>
          <w:sz w:val="28"/>
          <w:szCs w:val="28"/>
        </w:rPr>
        <w:t>应</w:t>
      </w:r>
      <w:r>
        <w:rPr>
          <w:rFonts w:asciiTheme="majorEastAsia" w:hAnsiTheme="majorEastAsia" w:eastAsiaTheme="majorEastAsia"/>
          <w:sz w:val="28"/>
          <w:szCs w:val="28"/>
        </w:rPr>
        <w:t>围绕我校师范专业实践能力</w:t>
      </w:r>
      <w:r>
        <w:rPr>
          <w:rFonts w:hint="eastAsia" w:asciiTheme="majorEastAsia" w:hAnsiTheme="majorEastAsia" w:eastAsiaTheme="majorEastAsia"/>
          <w:sz w:val="28"/>
          <w:szCs w:val="28"/>
        </w:rPr>
        <w:t>提升工作</w:t>
      </w:r>
      <w:r>
        <w:rPr>
          <w:rFonts w:asciiTheme="majorEastAsia" w:hAnsiTheme="majorEastAsia" w:eastAsiaTheme="majorEastAsia"/>
          <w:sz w:val="28"/>
          <w:szCs w:val="28"/>
        </w:rPr>
        <w:t>中</w:t>
      </w:r>
      <w:r>
        <w:rPr>
          <w:rFonts w:hint="eastAsia" w:asciiTheme="majorEastAsia" w:hAnsiTheme="majorEastAsia" w:eastAsiaTheme="majorEastAsia"/>
          <w:sz w:val="28"/>
          <w:szCs w:val="28"/>
        </w:rPr>
        <w:t>亟待解决</w:t>
      </w:r>
      <w:r>
        <w:rPr>
          <w:rFonts w:asciiTheme="majorEastAsia" w:hAnsiTheme="majorEastAsia" w:eastAsiaTheme="majorEastAsia"/>
          <w:sz w:val="28"/>
          <w:szCs w:val="28"/>
        </w:rPr>
        <w:t>的</w:t>
      </w:r>
      <w:r>
        <w:rPr>
          <w:rFonts w:hint="eastAsia" w:asciiTheme="majorEastAsia" w:hAnsiTheme="majorEastAsia" w:eastAsiaTheme="majorEastAsia"/>
          <w:sz w:val="28"/>
          <w:szCs w:val="28"/>
        </w:rPr>
        <w:t>难点</w:t>
      </w:r>
      <w:r>
        <w:rPr>
          <w:rFonts w:asciiTheme="majorEastAsia" w:hAnsiTheme="majorEastAsia" w:eastAsiaTheme="majorEastAsia"/>
          <w:sz w:val="28"/>
          <w:szCs w:val="28"/>
        </w:rPr>
        <w:t>、热点问题，对我校</w:t>
      </w:r>
      <w:r>
        <w:rPr>
          <w:rFonts w:hint="eastAsia" w:asciiTheme="majorEastAsia" w:hAnsiTheme="majorEastAsia" w:eastAsiaTheme="majorEastAsia"/>
          <w:sz w:val="28"/>
          <w:szCs w:val="28"/>
        </w:rPr>
        <w:t>卓越教师培养的教育</w:t>
      </w:r>
      <w:r>
        <w:rPr>
          <w:rFonts w:asciiTheme="majorEastAsia" w:hAnsiTheme="majorEastAsia" w:eastAsiaTheme="majorEastAsia"/>
          <w:sz w:val="28"/>
          <w:szCs w:val="28"/>
        </w:rPr>
        <w:t>教学改革</w:t>
      </w:r>
      <w:r>
        <w:rPr>
          <w:rFonts w:hint="eastAsia" w:asciiTheme="majorEastAsia" w:hAnsiTheme="majorEastAsia" w:eastAsiaTheme="majorEastAsia"/>
          <w:sz w:val="28"/>
          <w:szCs w:val="28"/>
        </w:rPr>
        <w:t>具有</w:t>
      </w:r>
      <w:r>
        <w:rPr>
          <w:rFonts w:asciiTheme="majorEastAsia" w:hAnsiTheme="majorEastAsia" w:eastAsiaTheme="majorEastAsia"/>
          <w:sz w:val="28"/>
          <w:szCs w:val="28"/>
        </w:rPr>
        <w:t>指导意义和应用推广价值</w:t>
      </w:r>
      <w:r>
        <w:rPr>
          <w:rFonts w:hint="eastAsia" w:asciiTheme="majorEastAsia" w:hAnsiTheme="majorEastAsia" w:eastAsiaTheme="majorEastAsia"/>
          <w:sz w:val="28"/>
          <w:szCs w:val="28"/>
        </w:rPr>
        <w:t>。鼓励教师</w:t>
      </w:r>
      <w:r>
        <w:rPr>
          <w:rFonts w:asciiTheme="majorEastAsia" w:hAnsiTheme="majorEastAsia" w:eastAsiaTheme="majorEastAsia"/>
          <w:sz w:val="28"/>
          <w:szCs w:val="28"/>
        </w:rPr>
        <w:t>或学院（</w:t>
      </w:r>
      <w:r>
        <w:rPr>
          <w:rFonts w:hint="eastAsia" w:asciiTheme="majorEastAsia" w:hAnsiTheme="majorEastAsia" w:eastAsiaTheme="majorEastAsia"/>
          <w:sz w:val="28"/>
          <w:szCs w:val="28"/>
        </w:rPr>
        <w:t>部</w:t>
      </w:r>
      <w:r>
        <w:rPr>
          <w:rFonts w:asciiTheme="majorEastAsia" w:hAnsiTheme="majorEastAsia" w:eastAsiaTheme="majorEastAsia"/>
          <w:sz w:val="28"/>
          <w:szCs w:val="28"/>
        </w:rPr>
        <w:t>）与</w:t>
      </w:r>
      <w:r>
        <w:rPr>
          <w:rFonts w:hint="eastAsia" w:asciiTheme="majorEastAsia" w:hAnsiTheme="majorEastAsia" w:eastAsiaTheme="majorEastAsia"/>
          <w:sz w:val="28"/>
          <w:szCs w:val="28"/>
        </w:rPr>
        <w:t>教育</w:t>
      </w:r>
      <w:r>
        <w:rPr>
          <w:rFonts w:asciiTheme="majorEastAsia" w:hAnsiTheme="majorEastAsia" w:eastAsiaTheme="majorEastAsia"/>
          <w:sz w:val="28"/>
          <w:szCs w:val="28"/>
        </w:rPr>
        <w:t>管理部门、中小学</w:t>
      </w:r>
      <w:r>
        <w:rPr>
          <w:rFonts w:hint="eastAsia" w:asciiTheme="majorEastAsia" w:hAnsiTheme="majorEastAsia" w:eastAsiaTheme="majorEastAsia"/>
          <w:sz w:val="28"/>
          <w:szCs w:val="28"/>
        </w:rPr>
        <w:t>等紧密</w:t>
      </w:r>
      <w:r>
        <w:rPr>
          <w:rFonts w:asciiTheme="majorEastAsia" w:hAnsiTheme="majorEastAsia" w:eastAsiaTheme="majorEastAsia"/>
          <w:sz w:val="28"/>
          <w:szCs w:val="28"/>
        </w:rPr>
        <w:t>合作，创新</w:t>
      </w:r>
      <w:r>
        <w:rPr>
          <w:rFonts w:hint="eastAsia" w:asciiTheme="majorEastAsia" w:hAnsiTheme="majorEastAsia" w:eastAsiaTheme="majorEastAsia"/>
          <w:sz w:val="28"/>
          <w:szCs w:val="28"/>
        </w:rPr>
        <w:t>师范</w:t>
      </w:r>
      <w:r>
        <w:rPr>
          <w:rFonts w:asciiTheme="majorEastAsia" w:hAnsiTheme="majorEastAsia" w:eastAsiaTheme="majorEastAsia"/>
          <w:sz w:val="28"/>
          <w:szCs w:val="28"/>
        </w:rPr>
        <w:t>专业</w:t>
      </w:r>
      <w:r>
        <w:rPr>
          <w:rFonts w:hint="eastAsia" w:asciiTheme="majorEastAsia" w:hAnsiTheme="majorEastAsia" w:eastAsiaTheme="majorEastAsia"/>
          <w:sz w:val="28"/>
          <w:szCs w:val="28"/>
        </w:rPr>
        <w:t>人才</w:t>
      </w:r>
      <w:r>
        <w:rPr>
          <w:rFonts w:asciiTheme="majorEastAsia" w:hAnsiTheme="majorEastAsia" w:eastAsiaTheme="majorEastAsia"/>
          <w:sz w:val="28"/>
          <w:szCs w:val="28"/>
        </w:rPr>
        <w:t>培养模式，加强</w:t>
      </w:r>
      <w:r>
        <w:rPr>
          <w:rFonts w:hint="eastAsia" w:asciiTheme="majorEastAsia" w:hAnsiTheme="majorEastAsia" w:eastAsiaTheme="majorEastAsia"/>
          <w:sz w:val="28"/>
          <w:szCs w:val="28"/>
        </w:rPr>
        <w:t>教师</w:t>
      </w:r>
      <w:r>
        <w:rPr>
          <w:rFonts w:asciiTheme="majorEastAsia" w:hAnsiTheme="majorEastAsia" w:eastAsiaTheme="majorEastAsia"/>
          <w:sz w:val="28"/>
          <w:szCs w:val="28"/>
        </w:rPr>
        <w:t>教育</w:t>
      </w:r>
      <w:r>
        <w:rPr>
          <w:rFonts w:hint="eastAsia" w:asciiTheme="majorEastAsia" w:hAnsiTheme="majorEastAsia" w:eastAsiaTheme="majorEastAsia"/>
          <w:sz w:val="28"/>
          <w:szCs w:val="28"/>
        </w:rPr>
        <w:t>拔</w:t>
      </w:r>
      <w:r>
        <w:rPr>
          <w:rFonts w:asciiTheme="majorEastAsia" w:hAnsiTheme="majorEastAsia" w:eastAsiaTheme="majorEastAsia"/>
          <w:sz w:val="28"/>
          <w:szCs w:val="28"/>
        </w:rPr>
        <w:t>尖人才的</w:t>
      </w:r>
      <w:r>
        <w:rPr>
          <w:rFonts w:hint="eastAsia" w:asciiTheme="majorEastAsia" w:hAnsiTheme="majorEastAsia" w:eastAsiaTheme="majorEastAsia"/>
          <w:sz w:val="28"/>
          <w:szCs w:val="28"/>
        </w:rPr>
        <w:t>协同</w:t>
      </w:r>
      <w:r>
        <w:rPr>
          <w:rFonts w:asciiTheme="majorEastAsia" w:hAnsiTheme="majorEastAsia" w:eastAsiaTheme="majorEastAsia"/>
          <w:sz w:val="28"/>
          <w:szCs w:val="28"/>
        </w:rPr>
        <w:t>培养</w:t>
      </w:r>
      <w:r>
        <w:rPr>
          <w:rFonts w:hint="eastAsia" w:asciiTheme="majorEastAsia" w:hAnsiTheme="majorEastAsia" w:eastAsiaTheme="majorEastAsia"/>
          <w:sz w:val="28"/>
          <w:szCs w:val="28"/>
        </w:rPr>
        <w:t>，</w:t>
      </w:r>
      <w:r>
        <w:rPr>
          <w:rFonts w:asciiTheme="majorEastAsia" w:hAnsiTheme="majorEastAsia" w:eastAsiaTheme="majorEastAsia"/>
          <w:sz w:val="28"/>
          <w:szCs w:val="28"/>
        </w:rPr>
        <w:t>积极探索</w:t>
      </w:r>
      <w:r>
        <w:rPr>
          <w:rFonts w:hint="eastAsia" w:asciiTheme="majorEastAsia" w:hAnsiTheme="majorEastAsia" w:eastAsiaTheme="majorEastAsia"/>
          <w:sz w:val="28"/>
          <w:szCs w:val="28"/>
        </w:rPr>
        <w:t>协同</w:t>
      </w:r>
      <w:r>
        <w:rPr>
          <w:rFonts w:asciiTheme="majorEastAsia" w:hAnsiTheme="majorEastAsia" w:eastAsiaTheme="majorEastAsia"/>
          <w:sz w:val="28"/>
          <w:szCs w:val="28"/>
        </w:rPr>
        <w:t>创新机制及管理模式的建立；</w:t>
      </w:r>
    </w:p>
    <w:p>
      <w:pPr>
        <w:ind w:firstLine="57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3、项目应有</w:t>
      </w:r>
      <w:r>
        <w:rPr>
          <w:rFonts w:asciiTheme="majorEastAsia" w:hAnsiTheme="majorEastAsia" w:eastAsiaTheme="majorEastAsia"/>
          <w:sz w:val="28"/>
          <w:szCs w:val="28"/>
        </w:rPr>
        <w:t>一定的前期研究基础，</w:t>
      </w:r>
      <w:r>
        <w:rPr>
          <w:rFonts w:hint="eastAsia" w:asciiTheme="majorEastAsia" w:hAnsiTheme="majorEastAsia" w:eastAsiaTheme="majorEastAsia"/>
          <w:sz w:val="28"/>
          <w:szCs w:val="28"/>
        </w:rPr>
        <w:t>目标</w:t>
      </w:r>
      <w:r>
        <w:rPr>
          <w:rFonts w:asciiTheme="majorEastAsia" w:hAnsiTheme="majorEastAsia" w:eastAsiaTheme="majorEastAsia"/>
          <w:sz w:val="28"/>
          <w:szCs w:val="28"/>
        </w:rPr>
        <w:t>明确、重点突出</w:t>
      </w:r>
      <w:r>
        <w:rPr>
          <w:rFonts w:hint="eastAsia" w:asciiTheme="majorEastAsia" w:hAnsiTheme="majorEastAsia" w:eastAsiaTheme="majorEastAsia"/>
          <w:sz w:val="28"/>
          <w:szCs w:val="28"/>
        </w:rPr>
        <w:t>，</w:t>
      </w:r>
      <w:r>
        <w:rPr>
          <w:rFonts w:asciiTheme="majorEastAsia" w:hAnsiTheme="majorEastAsia" w:eastAsiaTheme="majorEastAsia"/>
          <w:sz w:val="28"/>
          <w:szCs w:val="28"/>
        </w:rPr>
        <w:t>研究</w:t>
      </w:r>
      <w:r>
        <w:rPr>
          <w:rFonts w:hint="eastAsia" w:asciiTheme="majorEastAsia" w:hAnsiTheme="majorEastAsia" w:eastAsiaTheme="majorEastAsia"/>
          <w:sz w:val="28"/>
          <w:szCs w:val="28"/>
        </w:rPr>
        <w:t>计划</w:t>
      </w:r>
      <w:r>
        <w:rPr>
          <w:rFonts w:asciiTheme="majorEastAsia" w:hAnsiTheme="majorEastAsia" w:eastAsiaTheme="majorEastAsia"/>
          <w:sz w:val="28"/>
          <w:szCs w:val="28"/>
        </w:rPr>
        <w:t>可行；</w:t>
      </w:r>
    </w:p>
    <w:p>
      <w:pPr>
        <w:ind w:firstLine="57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4、</w:t>
      </w:r>
      <w:r>
        <w:rPr>
          <w:rFonts w:asciiTheme="majorEastAsia" w:hAnsiTheme="majorEastAsia" w:eastAsiaTheme="majorEastAsia"/>
          <w:sz w:val="28"/>
          <w:szCs w:val="28"/>
        </w:rPr>
        <w:t>有下列情况之一的，不得申报师范专业实践能力培养模式改革试点项目</w:t>
      </w:r>
      <w:r>
        <w:rPr>
          <w:rFonts w:hint="eastAsia" w:asciiTheme="majorEastAsia" w:hAnsiTheme="majorEastAsia" w:eastAsiaTheme="majorEastAsia"/>
          <w:sz w:val="28"/>
          <w:szCs w:val="28"/>
        </w:rPr>
        <w:t>：</w:t>
      </w:r>
    </w:p>
    <w:p>
      <w:pPr>
        <w:ind w:firstLine="57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（1）已</w:t>
      </w:r>
      <w:r>
        <w:rPr>
          <w:rFonts w:asciiTheme="majorEastAsia" w:hAnsiTheme="majorEastAsia" w:eastAsiaTheme="majorEastAsia"/>
          <w:sz w:val="28"/>
          <w:szCs w:val="28"/>
        </w:rPr>
        <w:t>获得国家</w:t>
      </w:r>
      <w:r>
        <w:rPr>
          <w:rFonts w:hint="eastAsia" w:asciiTheme="majorEastAsia" w:hAnsiTheme="majorEastAsia" w:eastAsiaTheme="majorEastAsia"/>
          <w:sz w:val="28"/>
          <w:szCs w:val="28"/>
        </w:rPr>
        <w:t>或省</w:t>
      </w:r>
      <w:r>
        <w:rPr>
          <w:rFonts w:asciiTheme="majorEastAsia" w:hAnsiTheme="majorEastAsia" w:eastAsiaTheme="majorEastAsia"/>
          <w:sz w:val="28"/>
          <w:szCs w:val="28"/>
        </w:rPr>
        <w:t>级以上</w:t>
      </w:r>
      <w:r>
        <w:rPr>
          <w:rFonts w:hint="eastAsia" w:asciiTheme="majorEastAsia" w:hAnsiTheme="majorEastAsia" w:eastAsiaTheme="majorEastAsia"/>
          <w:sz w:val="28"/>
          <w:szCs w:val="28"/>
        </w:rPr>
        <w:t>各级</w:t>
      </w:r>
      <w:r>
        <w:rPr>
          <w:rFonts w:asciiTheme="majorEastAsia" w:hAnsiTheme="majorEastAsia" w:eastAsiaTheme="majorEastAsia"/>
          <w:sz w:val="28"/>
          <w:szCs w:val="28"/>
        </w:rPr>
        <w:t>各类相关</w:t>
      </w:r>
      <w:r>
        <w:rPr>
          <w:rFonts w:hint="eastAsia" w:asciiTheme="majorEastAsia" w:hAnsiTheme="majorEastAsia" w:eastAsiaTheme="majorEastAsia"/>
          <w:sz w:val="28"/>
          <w:szCs w:val="28"/>
        </w:rPr>
        <w:t>立项</w:t>
      </w:r>
      <w:r>
        <w:rPr>
          <w:rFonts w:asciiTheme="majorEastAsia" w:hAnsiTheme="majorEastAsia" w:eastAsiaTheme="majorEastAsia"/>
          <w:sz w:val="28"/>
          <w:szCs w:val="28"/>
        </w:rPr>
        <w:t>支持的项目</w:t>
      </w:r>
      <w:r>
        <w:rPr>
          <w:rFonts w:hint="eastAsia" w:asciiTheme="majorEastAsia" w:hAnsiTheme="majorEastAsia" w:eastAsiaTheme="majorEastAsia"/>
          <w:sz w:val="28"/>
          <w:szCs w:val="28"/>
        </w:rPr>
        <w:t>；</w:t>
      </w:r>
    </w:p>
    <w:p>
      <w:pPr>
        <w:ind w:firstLine="57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（2）已</w:t>
      </w:r>
      <w:r>
        <w:rPr>
          <w:rFonts w:asciiTheme="majorEastAsia" w:hAnsiTheme="majorEastAsia" w:eastAsiaTheme="majorEastAsia"/>
          <w:sz w:val="28"/>
          <w:szCs w:val="28"/>
        </w:rPr>
        <w:t>获得各级教学成果奖励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asciiTheme="majorEastAsia" w:hAnsiTheme="majorEastAsia" w:eastAsiaTheme="majorEastAsia"/>
          <w:sz w:val="28"/>
          <w:szCs w:val="28"/>
        </w:rPr>
        <w:t>且无</w:t>
      </w:r>
      <w:r>
        <w:rPr>
          <w:rFonts w:hint="eastAsia" w:asciiTheme="majorEastAsia" w:hAnsiTheme="majorEastAsia" w:eastAsiaTheme="majorEastAsia"/>
          <w:sz w:val="28"/>
          <w:szCs w:val="28"/>
        </w:rPr>
        <w:t>新</w:t>
      </w:r>
      <w:r>
        <w:rPr>
          <w:rFonts w:asciiTheme="majorEastAsia" w:hAnsiTheme="majorEastAsia" w:eastAsiaTheme="majorEastAsia"/>
          <w:sz w:val="28"/>
          <w:szCs w:val="28"/>
        </w:rPr>
        <w:t>研究内容、无可预期的重要突破的项目</w:t>
      </w:r>
      <w:r>
        <w:rPr>
          <w:rFonts w:hint="eastAsia" w:asciiTheme="majorEastAsia" w:hAnsiTheme="majorEastAsia" w:eastAsiaTheme="majorEastAsia"/>
          <w:sz w:val="28"/>
          <w:szCs w:val="28"/>
        </w:rPr>
        <w:t>。</w:t>
      </w:r>
    </w:p>
    <w:p>
      <w:pPr>
        <w:ind w:firstLine="57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二</w:t>
      </w:r>
      <w:r>
        <w:rPr>
          <w:rFonts w:asciiTheme="majorEastAsia" w:hAnsiTheme="majorEastAsia" w:eastAsiaTheme="majorEastAsia"/>
          <w:sz w:val="28"/>
          <w:szCs w:val="28"/>
        </w:rPr>
        <w:t>、项目申报、立项程序</w:t>
      </w:r>
    </w:p>
    <w:p>
      <w:pPr>
        <w:ind w:firstLine="57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1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asciiTheme="majorEastAsia" w:hAnsiTheme="majorEastAsia" w:eastAsiaTheme="majorEastAsia"/>
          <w:sz w:val="28"/>
          <w:szCs w:val="28"/>
        </w:rPr>
        <w:t>各学院（</w:t>
      </w:r>
      <w:r>
        <w:rPr>
          <w:rFonts w:hint="eastAsia" w:asciiTheme="majorEastAsia" w:hAnsiTheme="majorEastAsia" w:eastAsiaTheme="majorEastAsia"/>
          <w:sz w:val="28"/>
          <w:szCs w:val="28"/>
        </w:rPr>
        <w:t>部</w:t>
      </w:r>
      <w:r>
        <w:rPr>
          <w:rFonts w:asciiTheme="majorEastAsia" w:hAnsiTheme="majorEastAsia" w:eastAsiaTheme="majorEastAsia"/>
          <w:sz w:val="28"/>
          <w:szCs w:val="28"/>
        </w:rPr>
        <w:t>）</w:t>
      </w:r>
      <w:r>
        <w:rPr>
          <w:rFonts w:hint="eastAsia" w:asciiTheme="majorEastAsia" w:hAnsiTheme="majorEastAsia" w:eastAsiaTheme="majorEastAsia"/>
          <w:sz w:val="28"/>
          <w:szCs w:val="28"/>
        </w:rPr>
        <w:t>组织</w:t>
      </w:r>
      <w:r>
        <w:rPr>
          <w:rFonts w:asciiTheme="majorEastAsia" w:hAnsiTheme="majorEastAsia" w:eastAsiaTheme="majorEastAsia"/>
          <w:sz w:val="28"/>
          <w:szCs w:val="28"/>
        </w:rPr>
        <w:t>本单位有关人员申报，申请人填写《</w:t>
      </w:r>
      <w:r>
        <w:rPr>
          <w:rFonts w:hint="eastAsia" w:asciiTheme="majorEastAsia" w:hAnsiTheme="majorEastAsia" w:eastAsiaTheme="majorEastAsia"/>
          <w:sz w:val="28"/>
          <w:szCs w:val="28"/>
        </w:rPr>
        <w:t>广西师范大学师范专业实践能力培养模式改革试点项目申请书</w:t>
      </w:r>
      <w:r>
        <w:rPr>
          <w:rFonts w:asciiTheme="majorEastAsia" w:hAnsiTheme="majorEastAsia" w:eastAsiaTheme="majorEastAsia"/>
          <w:sz w:val="28"/>
          <w:szCs w:val="28"/>
        </w:rPr>
        <w:t>》</w:t>
      </w:r>
      <w:r>
        <w:rPr>
          <w:rFonts w:hint="eastAsia" w:asciiTheme="majorEastAsia" w:hAnsiTheme="majorEastAsia" w:eastAsiaTheme="majorEastAsia"/>
          <w:sz w:val="28"/>
          <w:szCs w:val="28"/>
        </w:rPr>
        <w:t>（见附件），经</w:t>
      </w:r>
      <w:r>
        <w:rPr>
          <w:rFonts w:asciiTheme="majorEastAsia" w:hAnsiTheme="majorEastAsia" w:eastAsiaTheme="majorEastAsia"/>
          <w:sz w:val="28"/>
          <w:szCs w:val="28"/>
        </w:rPr>
        <w:t>各学院（</w:t>
      </w:r>
      <w:r>
        <w:rPr>
          <w:rFonts w:hint="eastAsia" w:asciiTheme="majorEastAsia" w:hAnsiTheme="majorEastAsia" w:eastAsiaTheme="majorEastAsia"/>
          <w:sz w:val="28"/>
          <w:szCs w:val="28"/>
        </w:rPr>
        <w:t>部</w:t>
      </w:r>
      <w:r>
        <w:rPr>
          <w:rFonts w:asciiTheme="majorEastAsia" w:hAnsiTheme="majorEastAsia" w:eastAsiaTheme="majorEastAsia"/>
          <w:sz w:val="28"/>
          <w:szCs w:val="28"/>
        </w:rPr>
        <w:t>）</w:t>
      </w:r>
      <w:r>
        <w:rPr>
          <w:rFonts w:hint="eastAsia" w:asciiTheme="majorEastAsia" w:hAnsiTheme="majorEastAsia" w:eastAsiaTheme="majorEastAsia"/>
          <w:sz w:val="28"/>
          <w:szCs w:val="28"/>
        </w:rPr>
        <w:t>审核</w:t>
      </w:r>
      <w:r>
        <w:rPr>
          <w:rFonts w:asciiTheme="majorEastAsia" w:hAnsiTheme="majorEastAsia" w:eastAsiaTheme="majorEastAsia"/>
          <w:sz w:val="28"/>
          <w:szCs w:val="28"/>
        </w:rPr>
        <w:t>并签署</w:t>
      </w:r>
      <w:r>
        <w:rPr>
          <w:rFonts w:hint="eastAsia" w:asciiTheme="majorEastAsia" w:hAnsiTheme="majorEastAsia" w:eastAsiaTheme="majorEastAsia"/>
          <w:sz w:val="28"/>
          <w:szCs w:val="28"/>
        </w:rPr>
        <w:t>意见</w:t>
      </w:r>
      <w:r>
        <w:rPr>
          <w:rFonts w:asciiTheme="majorEastAsia" w:hAnsiTheme="majorEastAsia" w:eastAsiaTheme="majorEastAsia"/>
          <w:sz w:val="28"/>
          <w:szCs w:val="28"/>
        </w:rPr>
        <w:t>、加盖单位公章后，于</w:t>
      </w:r>
      <w:r>
        <w:rPr>
          <w:rFonts w:hint="eastAsia" w:asciiTheme="majorEastAsia" w:hAnsiTheme="majorEastAsia" w:eastAsiaTheme="majorEastAsia"/>
          <w:sz w:val="28"/>
          <w:szCs w:val="28"/>
        </w:rPr>
        <w:t>2018年6月18日</w:t>
      </w:r>
      <w:r>
        <w:rPr>
          <w:rFonts w:asciiTheme="majorEastAsia" w:hAnsiTheme="majorEastAsia" w:eastAsiaTheme="majorEastAsia"/>
          <w:sz w:val="28"/>
          <w:szCs w:val="28"/>
        </w:rPr>
        <w:t>前</w:t>
      </w:r>
      <w:r>
        <w:rPr>
          <w:rFonts w:hint="eastAsia" w:asciiTheme="majorEastAsia" w:hAnsiTheme="majorEastAsia" w:eastAsiaTheme="majorEastAsia"/>
          <w:sz w:val="28"/>
          <w:szCs w:val="28"/>
        </w:rPr>
        <w:t>报送</w:t>
      </w:r>
      <w:r>
        <w:rPr>
          <w:rFonts w:asciiTheme="majorEastAsia" w:hAnsiTheme="majorEastAsia" w:eastAsiaTheme="majorEastAsia"/>
          <w:sz w:val="28"/>
          <w:szCs w:val="28"/>
        </w:rPr>
        <w:t>至教务处教育实践办公室。上报</w:t>
      </w:r>
      <w:r>
        <w:rPr>
          <w:rFonts w:hint="eastAsia" w:asciiTheme="majorEastAsia" w:hAnsiTheme="majorEastAsia" w:eastAsiaTheme="majorEastAsia"/>
          <w:sz w:val="28"/>
          <w:szCs w:val="28"/>
        </w:rPr>
        <w:t>材料</w:t>
      </w:r>
      <w:r>
        <w:rPr>
          <w:rFonts w:asciiTheme="majorEastAsia" w:hAnsiTheme="majorEastAsia" w:eastAsiaTheme="majorEastAsia"/>
          <w:sz w:val="28"/>
          <w:szCs w:val="28"/>
        </w:rPr>
        <w:t>包括项目申请书电子文档及纸质文档（</w:t>
      </w:r>
      <w:r>
        <w:rPr>
          <w:rFonts w:hint="eastAsia" w:asciiTheme="majorEastAsia" w:hAnsiTheme="majorEastAsia" w:eastAsiaTheme="majorEastAsia"/>
          <w:sz w:val="28"/>
          <w:szCs w:val="28"/>
        </w:rPr>
        <w:t>一式8份</w:t>
      </w:r>
      <w:r>
        <w:rPr>
          <w:rFonts w:asciiTheme="majorEastAsia" w:hAnsiTheme="majorEastAsia" w:eastAsiaTheme="majorEastAsia"/>
          <w:sz w:val="28"/>
          <w:szCs w:val="28"/>
        </w:rPr>
        <w:t>）</w:t>
      </w:r>
      <w:r>
        <w:rPr>
          <w:rFonts w:hint="eastAsia" w:asciiTheme="majorEastAsia" w:hAnsiTheme="majorEastAsia" w:eastAsiaTheme="majorEastAsia"/>
          <w:sz w:val="28"/>
          <w:szCs w:val="28"/>
        </w:rPr>
        <w:t>，</w:t>
      </w:r>
      <w:r>
        <w:rPr>
          <w:rFonts w:asciiTheme="majorEastAsia" w:hAnsiTheme="majorEastAsia" w:eastAsiaTheme="majorEastAsia"/>
          <w:sz w:val="28"/>
          <w:szCs w:val="28"/>
        </w:rPr>
        <w:t>逾期</w:t>
      </w:r>
      <w:r>
        <w:rPr>
          <w:rFonts w:hint="eastAsia" w:asciiTheme="majorEastAsia" w:hAnsiTheme="majorEastAsia" w:eastAsiaTheme="majorEastAsia"/>
          <w:sz w:val="28"/>
          <w:szCs w:val="28"/>
        </w:rPr>
        <w:t>不再</w:t>
      </w:r>
      <w:r>
        <w:rPr>
          <w:rFonts w:asciiTheme="majorEastAsia" w:hAnsiTheme="majorEastAsia" w:eastAsiaTheme="majorEastAsia"/>
          <w:sz w:val="28"/>
          <w:szCs w:val="28"/>
        </w:rPr>
        <w:t>受理</w:t>
      </w:r>
      <w:r>
        <w:rPr>
          <w:rFonts w:hint="eastAsia" w:asciiTheme="majorEastAsia" w:hAnsiTheme="majorEastAsia" w:eastAsiaTheme="majorEastAsia"/>
          <w:sz w:val="28"/>
          <w:szCs w:val="28"/>
        </w:rPr>
        <w:t>。</w:t>
      </w:r>
    </w:p>
    <w:p>
      <w:pPr>
        <w:ind w:firstLine="57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2、项目</w:t>
      </w:r>
      <w:r>
        <w:rPr>
          <w:rFonts w:asciiTheme="majorEastAsia" w:hAnsiTheme="majorEastAsia" w:eastAsiaTheme="majorEastAsia"/>
          <w:sz w:val="28"/>
          <w:szCs w:val="28"/>
        </w:rPr>
        <w:t>申报材料形式审查合格后，教务处组织教学指导委员会有关专家</w:t>
      </w:r>
      <w:r>
        <w:rPr>
          <w:rFonts w:hint="eastAsia" w:asciiTheme="majorEastAsia" w:hAnsiTheme="majorEastAsia" w:eastAsiaTheme="majorEastAsia"/>
          <w:sz w:val="28"/>
          <w:szCs w:val="28"/>
        </w:rPr>
        <w:t>采取</w:t>
      </w:r>
      <w:r>
        <w:rPr>
          <w:rFonts w:asciiTheme="majorEastAsia" w:hAnsiTheme="majorEastAsia" w:eastAsiaTheme="majorEastAsia"/>
          <w:sz w:val="28"/>
          <w:szCs w:val="28"/>
        </w:rPr>
        <w:t>现场答辩</w:t>
      </w:r>
      <w:r>
        <w:rPr>
          <w:rFonts w:hint="eastAsia" w:asciiTheme="majorEastAsia" w:hAnsiTheme="majorEastAsia" w:eastAsiaTheme="majorEastAsia"/>
          <w:sz w:val="28"/>
          <w:szCs w:val="28"/>
        </w:rPr>
        <w:t>、评议</w:t>
      </w:r>
      <w:r>
        <w:rPr>
          <w:rFonts w:asciiTheme="majorEastAsia" w:hAnsiTheme="majorEastAsia" w:eastAsiaTheme="majorEastAsia"/>
          <w:sz w:val="28"/>
          <w:szCs w:val="28"/>
        </w:rPr>
        <w:t>方式</w:t>
      </w:r>
      <w:r>
        <w:rPr>
          <w:rFonts w:hint="eastAsia" w:asciiTheme="majorEastAsia" w:hAnsiTheme="majorEastAsia" w:eastAsiaTheme="majorEastAsia"/>
          <w:sz w:val="28"/>
          <w:szCs w:val="28"/>
        </w:rPr>
        <w:t>对</w:t>
      </w:r>
      <w:r>
        <w:rPr>
          <w:rFonts w:asciiTheme="majorEastAsia" w:hAnsiTheme="majorEastAsia" w:eastAsiaTheme="majorEastAsia"/>
          <w:sz w:val="28"/>
          <w:szCs w:val="28"/>
        </w:rPr>
        <w:t>申报项目进行评审</w:t>
      </w:r>
      <w:r>
        <w:rPr>
          <w:rFonts w:hint="eastAsia" w:asciiTheme="majorEastAsia" w:hAnsiTheme="majorEastAsia" w:eastAsiaTheme="majorEastAsia"/>
          <w:sz w:val="28"/>
          <w:szCs w:val="28"/>
        </w:rPr>
        <w:t>，</w:t>
      </w:r>
      <w:r>
        <w:rPr>
          <w:rFonts w:asciiTheme="majorEastAsia" w:hAnsiTheme="majorEastAsia" w:eastAsiaTheme="majorEastAsia"/>
          <w:sz w:val="28"/>
          <w:szCs w:val="28"/>
        </w:rPr>
        <w:t>并由教务处行文公布评审结果。</w:t>
      </w:r>
    </w:p>
    <w:p>
      <w:pPr>
        <w:ind w:firstLine="57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未尽</w:t>
      </w:r>
      <w:r>
        <w:rPr>
          <w:rFonts w:asciiTheme="majorEastAsia" w:hAnsiTheme="majorEastAsia" w:eastAsiaTheme="majorEastAsia"/>
          <w:sz w:val="28"/>
          <w:szCs w:val="28"/>
        </w:rPr>
        <w:t>事宜，请联系教务处教育实践办公室，联系电话：</w:t>
      </w:r>
      <w:r>
        <w:rPr>
          <w:rFonts w:hint="eastAsia" w:asciiTheme="majorEastAsia" w:hAnsiTheme="majorEastAsia" w:eastAsiaTheme="majorEastAsia"/>
          <w:sz w:val="28"/>
          <w:szCs w:val="28"/>
        </w:rPr>
        <w:t>5846303</w:t>
      </w:r>
    </w:p>
    <w:p>
      <w:pPr>
        <w:ind w:firstLine="570"/>
        <w:jc w:val="left"/>
        <w:rPr>
          <w:rFonts w:asciiTheme="majorEastAsia" w:hAnsiTheme="majorEastAsia" w:eastAsiaTheme="majorEastAsia"/>
          <w:sz w:val="28"/>
          <w:szCs w:val="28"/>
        </w:rPr>
      </w:pPr>
    </w:p>
    <w:p>
      <w:pPr>
        <w:ind w:firstLine="57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附件</w:t>
      </w:r>
      <w:r>
        <w:rPr>
          <w:rFonts w:asciiTheme="majorEastAsia" w:hAnsiTheme="majorEastAsia" w:eastAsiaTheme="majorEastAsia"/>
          <w:sz w:val="28"/>
          <w:szCs w:val="28"/>
        </w:rPr>
        <w:t>：</w:t>
      </w:r>
      <w:r>
        <w:rPr>
          <w:rFonts w:hint="eastAsia" w:asciiTheme="majorEastAsia" w:hAnsiTheme="majorEastAsia" w:eastAsiaTheme="majorEastAsia"/>
          <w:sz w:val="28"/>
          <w:szCs w:val="28"/>
        </w:rPr>
        <w:t>《广西师范大学师范专业实践能力培养模式改革试点项目申请书》</w:t>
      </w:r>
      <w:bookmarkStart w:id="0" w:name="_GoBack"/>
      <w:bookmarkEnd w:id="0"/>
    </w:p>
    <w:p>
      <w:pPr>
        <w:ind w:right="560" w:firstLine="570"/>
        <w:jc w:val="righ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                     教务处</w:t>
      </w:r>
    </w:p>
    <w:p>
      <w:pPr>
        <w:ind w:firstLine="570"/>
        <w:jc w:val="righ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2018年5月28日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5103C"/>
    <w:rsid w:val="000130D6"/>
    <w:rsid w:val="00027025"/>
    <w:rsid w:val="000742B2"/>
    <w:rsid w:val="000E1C8B"/>
    <w:rsid w:val="00361C33"/>
    <w:rsid w:val="003C7165"/>
    <w:rsid w:val="004637BD"/>
    <w:rsid w:val="005053C8"/>
    <w:rsid w:val="00513EEB"/>
    <w:rsid w:val="005915AA"/>
    <w:rsid w:val="005E5C10"/>
    <w:rsid w:val="0062709E"/>
    <w:rsid w:val="00633A66"/>
    <w:rsid w:val="00641D66"/>
    <w:rsid w:val="006D1B67"/>
    <w:rsid w:val="006D7ADA"/>
    <w:rsid w:val="00724AAC"/>
    <w:rsid w:val="00823297"/>
    <w:rsid w:val="008B19A5"/>
    <w:rsid w:val="008C3094"/>
    <w:rsid w:val="009B00CC"/>
    <w:rsid w:val="00A053E8"/>
    <w:rsid w:val="00A472A7"/>
    <w:rsid w:val="00A824AF"/>
    <w:rsid w:val="00A91197"/>
    <w:rsid w:val="00AB0C9C"/>
    <w:rsid w:val="00B3793C"/>
    <w:rsid w:val="00B46C8C"/>
    <w:rsid w:val="00C23252"/>
    <w:rsid w:val="00C306F0"/>
    <w:rsid w:val="00C5103C"/>
    <w:rsid w:val="00C94485"/>
    <w:rsid w:val="00CB3777"/>
    <w:rsid w:val="00CC28DD"/>
    <w:rsid w:val="00CD22C2"/>
    <w:rsid w:val="00D008B8"/>
    <w:rsid w:val="00DD1130"/>
    <w:rsid w:val="00DF3C86"/>
    <w:rsid w:val="00E70A6E"/>
    <w:rsid w:val="00F07E44"/>
    <w:rsid w:val="00F3254E"/>
    <w:rsid w:val="00F422D1"/>
    <w:rsid w:val="00F74C2B"/>
    <w:rsid w:val="00FA088F"/>
    <w:rsid w:val="00FF16C1"/>
    <w:rsid w:val="5BEE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738</Characters>
  <Lines>6</Lines>
  <Paragraphs>1</Paragraphs>
  <TotalTime>0</TotalTime>
  <ScaleCrop>false</ScaleCrop>
  <LinksUpToDate>false</LinksUpToDate>
  <CharactersWithSpaces>866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2018-05-28T01:05:00Z</dcterms:created>
  <dc:creator>唐晓琳</dc:creator>
  <cp:lastModifiedBy>LY</cp:lastModifiedBy>
  <dcterms:modified xsi:type="dcterms:W3CDTF">2018-05-28T03:27:33Z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