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80" w:firstLineChars="2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附件：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12月</w:t>
      </w:r>
      <w:r>
        <w:rPr>
          <w:rFonts w:hint="eastAsia"/>
          <w:b/>
          <w:bCs/>
          <w:sz w:val="30"/>
          <w:szCs w:val="30"/>
        </w:rPr>
        <w:t>大学英语等级考试</w:t>
      </w:r>
      <w:r>
        <w:rPr>
          <w:rFonts w:hint="eastAsia"/>
          <w:b/>
          <w:bCs/>
          <w:sz w:val="30"/>
          <w:szCs w:val="30"/>
          <w:lang w:eastAsia="zh-CN"/>
        </w:rPr>
        <w:t>巡视</w:t>
      </w:r>
      <w:r>
        <w:rPr>
          <w:rFonts w:hint="eastAsia"/>
          <w:b/>
          <w:bCs/>
          <w:sz w:val="30"/>
          <w:szCs w:val="30"/>
        </w:rPr>
        <w:t>工作安排表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60"/>
        <w:gridCol w:w="1090"/>
        <w:gridCol w:w="1290"/>
        <w:gridCol w:w="1981"/>
        <w:gridCol w:w="2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级别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巡视时间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巡视地点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480" w:lineRule="exact"/>
              <w:ind w:leftChars="-51" w:right="-107" w:rightChars="-51" w:hanging="102" w:hangingChars="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考务办公室</w:t>
            </w:r>
          </w:p>
        </w:tc>
        <w:tc>
          <w:tcPr>
            <w:tcW w:w="25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巡视员名单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校区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巡视楼层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大学英语四、六级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8:30-11:2</w:t>
            </w:r>
            <w:r>
              <w:rPr>
                <w:rFonts w:ascii="宋体" w:hAnsi="宋体"/>
                <w:sz w:val="20"/>
                <w:szCs w:val="20"/>
              </w:rPr>
              <w:t>0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14:30-17:25</w:t>
            </w:r>
          </w:p>
        </w:tc>
        <w:tc>
          <w:tcPr>
            <w:tcW w:w="1090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育才校区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文科综合楼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文科综合楼105教室</w:t>
            </w:r>
          </w:p>
        </w:tc>
        <w:tc>
          <w:tcPr>
            <w:tcW w:w="2527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陈祖权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梁  毅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东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卢泓宇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詹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理科综合楼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理科综合楼</w:t>
            </w:r>
            <w:r>
              <w:rPr>
                <w:rFonts w:ascii="宋体" w:hAnsi="宋体"/>
                <w:sz w:val="20"/>
                <w:szCs w:val="20"/>
              </w:rPr>
              <w:t>001</w:t>
            </w:r>
            <w:r>
              <w:rPr>
                <w:rFonts w:hint="eastAsia" w:ascii="宋体" w:hAnsi="宋体"/>
                <w:sz w:val="20"/>
                <w:szCs w:val="20"/>
              </w:rPr>
              <w:t>教室</w:t>
            </w:r>
          </w:p>
        </w:tc>
        <w:tc>
          <w:tcPr>
            <w:tcW w:w="252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雁山校区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文科一区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文科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四</w:t>
            </w:r>
            <w:r>
              <w:rPr>
                <w:rFonts w:ascii="宋体" w:hAnsi="宋体"/>
                <w:sz w:val="20"/>
                <w:szCs w:val="20"/>
              </w:rPr>
              <w:t>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103</w:t>
            </w:r>
            <w:r>
              <w:rPr>
                <w:rFonts w:hint="eastAsia" w:ascii="宋体" w:hAnsi="宋体"/>
                <w:sz w:val="20"/>
                <w:szCs w:val="20"/>
              </w:rPr>
              <w:t>教室</w:t>
            </w:r>
          </w:p>
        </w:tc>
        <w:tc>
          <w:tcPr>
            <w:tcW w:w="2527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段明广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严浩真 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钟景清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政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周晓霞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禤推鸰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韦  敏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沈  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孟旭琼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赵  阳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曾振华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朱伟军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卢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洁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婵娟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贾越峰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文科四区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文科</w:t>
            </w:r>
            <w:r>
              <w:rPr>
                <w:rFonts w:hint="eastAsia" w:ascii="宋体" w:hAnsi="宋体"/>
                <w:sz w:val="20"/>
                <w:szCs w:val="20"/>
              </w:rPr>
              <w:t>四</w:t>
            </w:r>
            <w:r>
              <w:rPr>
                <w:rFonts w:ascii="宋体" w:hAnsi="宋体"/>
                <w:sz w:val="20"/>
                <w:szCs w:val="20"/>
              </w:rPr>
              <w:t>区</w:t>
            </w:r>
            <w:r>
              <w:rPr>
                <w:rFonts w:hint="eastAsia" w:ascii="宋体" w:hAnsi="宋体"/>
                <w:sz w:val="20"/>
                <w:szCs w:val="20"/>
              </w:rPr>
              <w:t>104教室</w:t>
            </w:r>
          </w:p>
        </w:tc>
        <w:tc>
          <w:tcPr>
            <w:tcW w:w="2527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理科一区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2-201教室</w:t>
            </w:r>
          </w:p>
        </w:tc>
        <w:tc>
          <w:tcPr>
            <w:tcW w:w="2527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</w:p>
        </w:tc>
        <w:tc>
          <w:tcPr>
            <w:tcW w:w="198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2-303教室</w:t>
            </w:r>
          </w:p>
        </w:tc>
        <w:tc>
          <w:tcPr>
            <w:tcW w:w="2527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王城校区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独秀楼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独秀楼</w:t>
            </w:r>
            <w:r>
              <w:rPr>
                <w:rFonts w:hint="eastAsia" w:ascii="宋体" w:hAnsi="宋体"/>
                <w:sz w:val="20"/>
                <w:szCs w:val="20"/>
              </w:rPr>
              <w:t>101教室</w:t>
            </w:r>
          </w:p>
        </w:tc>
        <w:tc>
          <w:tcPr>
            <w:tcW w:w="252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吴  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英语应用能力B级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12月13日</w:t>
            </w:r>
          </w:p>
          <w:p>
            <w:pPr>
              <w:spacing w:line="480" w:lineRule="exact"/>
              <w:jc w:val="both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14:30-17:00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育才校区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文科综合楼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文科综合楼105教室</w:t>
            </w:r>
          </w:p>
        </w:tc>
        <w:tc>
          <w:tcPr>
            <w:tcW w:w="2527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卢泓宇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90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雁山校区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理科一区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2-201教室</w:t>
            </w:r>
          </w:p>
        </w:tc>
        <w:tc>
          <w:tcPr>
            <w:tcW w:w="2527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政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周晓霞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赵  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理科二区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2-303教室</w:t>
            </w:r>
          </w:p>
        </w:tc>
        <w:tc>
          <w:tcPr>
            <w:tcW w:w="2527" w:type="dxa"/>
            <w:vMerge w:val="continue"/>
            <w:tcBorders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注</w:t>
            </w:r>
          </w:p>
        </w:tc>
        <w:tc>
          <w:tcPr>
            <w:tcW w:w="82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  <w:r>
              <w:rPr>
                <w:rFonts w:ascii="宋体" w:hAnsi="宋体"/>
                <w:sz w:val="20"/>
                <w:szCs w:val="20"/>
              </w:rPr>
              <w:t xml:space="preserve"> 雁山校区巡视员乘车时间及地点：</w:t>
            </w:r>
          </w:p>
          <w:p>
            <w:pPr>
              <w:spacing w:line="480" w:lineRule="exact"/>
              <w:ind w:firstLine="400" w:firstLineChars="200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上午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06</w:t>
            </w:r>
            <w:r>
              <w:rPr>
                <w:rFonts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0在育才校区南大门前往雁山校区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480" w:lineRule="exact"/>
              <w:ind w:firstLine="400" w:firstLineChars="200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下午1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0从雁山校区返回育才校区南大门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480" w:lineRule="exact"/>
              <w:ind w:firstLine="400" w:firstLineChars="200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12月13日中午12:50</w:t>
            </w:r>
            <w:r>
              <w:rPr>
                <w:rFonts w:ascii="宋体" w:hAnsi="宋体"/>
                <w:sz w:val="20"/>
                <w:szCs w:val="20"/>
              </w:rPr>
              <w:t>在育才校区南大门前往雁山校区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spacing w:line="480" w:lineRule="exact"/>
              <w:ind w:firstLine="400" w:firstLineChars="200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12月13日下午17:10从雁山校区返回育才校区南大门。</w:t>
            </w:r>
          </w:p>
          <w:p>
            <w:pPr>
              <w:spacing w:line="48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2. </w:t>
            </w:r>
            <w:r>
              <w:rPr>
                <w:rFonts w:ascii="宋体" w:hAnsi="宋体"/>
                <w:sz w:val="20"/>
                <w:szCs w:val="20"/>
              </w:rPr>
              <w:t>育才校区、</w:t>
            </w:r>
            <w:r>
              <w:rPr>
                <w:rFonts w:hint="eastAsia" w:ascii="宋体" w:hAnsi="宋体"/>
                <w:sz w:val="20"/>
                <w:szCs w:val="20"/>
              </w:rPr>
              <w:t>雁山校区、</w:t>
            </w:r>
            <w:r>
              <w:rPr>
                <w:rFonts w:ascii="宋体" w:hAnsi="宋体"/>
                <w:sz w:val="20"/>
                <w:szCs w:val="20"/>
              </w:rPr>
              <w:t>王城校区巡视员请于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考前半小时赴考场巡视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  <w:p>
            <w:pPr>
              <w:spacing w:line="480" w:lineRule="exact"/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 如有不能参加本次考试巡视工作的巡视员，请另行安排人员参加巡视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并报考务科备案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</w:tbl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420" w:lineRule="exact"/>
        <w:ind w:firstLine="602" w:firstLineChars="2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420" w:lineRule="exact"/>
        <w:ind w:right="12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77DD"/>
    <w:rsid w:val="049C22CF"/>
    <w:rsid w:val="1D94449F"/>
    <w:rsid w:val="25FC7384"/>
    <w:rsid w:val="2A3E5984"/>
    <w:rsid w:val="2FEE7A44"/>
    <w:rsid w:val="32A124FB"/>
    <w:rsid w:val="36994B07"/>
    <w:rsid w:val="46A83CF6"/>
    <w:rsid w:val="494653A7"/>
    <w:rsid w:val="4BAB65F4"/>
    <w:rsid w:val="570026EC"/>
    <w:rsid w:val="62617C21"/>
    <w:rsid w:val="6A4C64CF"/>
    <w:rsid w:val="6C9C77DD"/>
    <w:rsid w:val="6EA2528F"/>
    <w:rsid w:val="6F933EB5"/>
    <w:rsid w:val="78631DDD"/>
    <w:rsid w:val="7E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2018-12-12T03:00:00Z</dcterms:created>
  <dc:creator>Administrator</dc:creator>
  <cp:lastModifiedBy>ElNino1414543988</cp:lastModifiedBy>
  <dcterms:modified xsi:type="dcterms:W3CDTF">2020-12-09T03:12:44Z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